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3F" w:rsidRPr="00C309D0" w:rsidRDefault="00BE473F" w:rsidP="00BE473F">
      <w:pPr>
        <w:tabs>
          <w:tab w:val="left" w:pos="3420"/>
        </w:tabs>
        <w:jc w:val="center"/>
        <w:rPr>
          <w:b/>
        </w:rPr>
      </w:pPr>
      <w:r w:rsidRPr="00C309D0">
        <w:rPr>
          <w:b/>
        </w:rPr>
        <w:t xml:space="preserve">ИЗВЕЩЕНИЕ </w:t>
      </w:r>
    </w:p>
    <w:p w:rsidR="00EE64EB" w:rsidRDefault="00BE473F" w:rsidP="00BE473F">
      <w:pPr>
        <w:jc w:val="center"/>
        <w:rPr>
          <w:b/>
        </w:rPr>
      </w:pPr>
      <w:r w:rsidRPr="00C309D0">
        <w:rPr>
          <w:b/>
        </w:rPr>
        <w:t xml:space="preserve">  о проведении конкурса на право заключения договора на установку и эксплуатацию рекламной конструкции</w:t>
      </w:r>
      <w:r>
        <w:rPr>
          <w:b/>
        </w:rPr>
        <w:t xml:space="preserve"> </w:t>
      </w:r>
    </w:p>
    <w:p w:rsidR="00BE473F" w:rsidRDefault="00BE473F" w:rsidP="00BE473F">
      <w:pPr>
        <w:jc w:val="center"/>
        <w:rPr>
          <w:b/>
        </w:rPr>
      </w:pPr>
    </w:p>
    <w:p w:rsidR="003359DE" w:rsidRDefault="00BE473F" w:rsidP="003359DE">
      <w:pPr>
        <w:ind w:firstLine="709"/>
        <w:jc w:val="both"/>
      </w:pPr>
      <w:r>
        <w:t xml:space="preserve">Комитет по управлению имуществом Верхнесалдинского городского округа </w:t>
      </w:r>
      <w:r w:rsidRPr="00C309D0">
        <w:rPr>
          <w:rFonts w:eastAsia="MS Mincho"/>
          <w:lang w:eastAsia="ja-JP"/>
        </w:rPr>
        <w:t>информирует о проведении конкурса на право заключения договора на установку и эксплуатацию рекламн</w:t>
      </w:r>
      <w:r>
        <w:rPr>
          <w:rFonts w:eastAsia="MS Mincho"/>
          <w:lang w:eastAsia="ja-JP"/>
        </w:rPr>
        <w:t xml:space="preserve">ой </w:t>
      </w:r>
      <w:r w:rsidRPr="00C309D0">
        <w:rPr>
          <w:rFonts w:eastAsia="MS Mincho"/>
          <w:lang w:eastAsia="ja-JP"/>
        </w:rPr>
        <w:t>конструкци</w:t>
      </w:r>
      <w:r>
        <w:rPr>
          <w:rFonts w:eastAsia="MS Mincho"/>
          <w:lang w:eastAsia="ja-JP"/>
        </w:rPr>
        <w:t>и</w:t>
      </w:r>
      <w:r w:rsidRPr="00C309D0">
        <w:rPr>
          <w:rFonts w:eastAsia="MS Mincho"/>
          <w:lang w:eastAsia="ja-JP"/>
        </w:rPr>
        <w:t xml:space="preserve"> </w:t>
      </w:r>
      <w:r w:rsidR="00146640">
        <w:rPr>
          <w:rFonts w:eastAsia="MS Mincho"/>
          <w:lang w:eastAsia="ja-JP"/>
        </w:rPr>
        <w:t>(далее - конкурс</w:t>
      </w:r>
      <w:r w:rsidRPr="00C309D0">
        <w:rPr>
          <w:rFonts w:eastAsia="MS Mincho"/>
          <w:lang w:eastAsia="ja-JP"/>
        </w:rPr>
        <w:t>)</w:t>
      </w:r>
      <w:r>
        <w:rPr>
          <w:rFonts w:eastAsia="MS Mincho"/>
          <w:lang w:eastAsia="ja-JP"/>
        </w:rPr>
        <w:t xml:space="preserve">. Конкурс </w:t>
      </w:r>
      <w:r w:rsidR="003359DE" w:rsidRPr="003359DE">
        <w:t>является открытым по составу участников, предложения о цене предмета конкурса и других конкурсных условиях</w:t>
      </w:r>
      <w:r w:rsidR="003359DE">
        <w:t xml:space="preserve"> </w:t>
      </w:r>
      <w:r w:rsidR="003359DE" w:rsidRPr="003359DE">
        <w:t>подаются в запечатанных конвертах (закрытая форма подачи предложений)</w:t>
      </w:r>
      <w:r w:rsidR="003359DE">
        <w:t>.</w:t>
      </w:r>
    </w:p>
    <w:p w:rsidR="000C011C" w:rsidRDefault="000C011C" w:rsidP="003359DE">
      <w:pPr>
        <w:ind w:firstLine="709"/>
        <w:jc w:val="both"/>
      </w:pPr>
      <w:r>
        <w:t>О</w:t>
      </w:r>
      <w:r w:rsidR="00146640">
        <w:t>снование проведения конкурса – р</w:t>
      </w:r>
      <w:r>
        <w:t>аспоряжение Комитета по управлению имуществом  Верхнесал</w:t>
      </w:r>
      <w:r w:rsidR="00146640">
        <w:t xml:space="preserve">динского городского округа от </w:t>
      </w:r>
      <w:r w:rsidR="00C43EDE" w:rsidRPr="00C43EDE">
        <w:t>21 июля 2016 года № 92</w:t>
      </w:r>
      <w:r w:rsidRPr="00C43EDE">
        <w:t>.</w:t>
      </w:r>
    </w:p>
    <w:p w:rsidR="003359DE" w:rsidRDefault="003359DE" w:rsidP="003359DE">
      <w:pPr>
        <w:jc w:val="both"/>
      </w:pPr>
      <w:r w:rsidRPr="00C309D0">
        <w:rPr>
          <w:b/>
        </w:rPr>
        <w:t xml:space="preserve">Организатор конкурса: </w:t>
      </w:r>
      <w:r w:rsidR="006D44DE">
        <w:t>Комитет по управлению имуществом Верхнесалдинского городского округа</w:t>
      </w:r>
      <w:r w:rsidRPr="00C309D0">
        <w:t>.</w:t>
      </w:r>
      <w:r w:rsidR="006D44DE">
        <w:t xml:space="preserve"> </w:t>
      </w:r>
    </w:p>
    <w:p w:rsidR="00622E18" w:rsidRPr="00622E18" w:rsidRDefault="00622E18" w:rsidP="00622E18">
      <w:pPr>
        <w:jc w:val="both"/>
      </w:pPr>
      <w:r>
        <w:rPr>
          <w:b/>
        </w:rPr>
        <w:t>М</w:t>
      </w:r>
      <w:r w:rsidRPr="00AD3227">
        <w:rPr>
          <w:b/>
        </w:rPr>
        <w:t>естонахождение, почтовый адрес, адрес эле</w:t>
      </w:r>
      <w:r w:rsidR="008814B3">
        <w:rPr>
          <w:b/>
        </w:rPr>
        <w:t>ктронной почты, номер телефона О</w:t>
      </w:r>
      <w:r w:rsidRPr="00AD3227">
        <w:rPr>
          <w:b/>
        </w:rPr>
        <w:t>рганизатора конкурса</w:t>
      </w:r>
      <w:r>
        <w:rPr>
          <w:b/>
        </w:rPr>
        <w:t xml:space="preserve">: </w:t>
      </w:r>
      <w:r w:rsidR="002A6785">
        <w:t xml:space="preserve">Почтовый адрес: 624760, </w:t>
      </w:r>
      <w:r w:rsidRPr="005E7B58">
        <w:t>Свердловская область, город Верхняя Салда, улица Энгельса,46.</w:t>
      </w:r>
      <w:r>
        <w:t xml:space="preserve"> </w:t>
      </w:r>
      <w:r w:rsidRPr="005E7B58">
        <w:t xml:space="preserve">Телефон: </w:t>
      </w:r>
      <w:r>
        <w:t xml:space="preserve">(34345) 5-28-01, 2-34-68. </w:t>
      </w:r>
      <w:r w:rsidRPr="005E7B58">
        <w:t xml:space="preserve">Факс: </w:t>
      </w:r>
      <w:r>
        <w:t xml:space="preserve">(34345) 5-28-01. </w:t>
      </w:r>
      <w:r w:rsidRPr="005E7B58">
        <w:rPr>
          <w:bCs/>
        </w:rPr>
        <w:t>Адрес электронной почты</w:t>
      </w:r>
      <w:r w:rsidRPr="005E7B58">
        <w:rPr>
          <w:spacing w:val="-8"/>
        </w:rPr>
        <w:t xml:space="preserve">: </w:t>
      </w:r>
      <w:proofErr w:type="spellStart"/>
      <w:r w:rsidRPr="005E7B58">
        <w:rPr>
          <w:spacing w:val="-8"/>
          <w:lang w:val="en-US"/>
        </w:rPr>
        <w:t>kui</w:t>
      </w:r>
      <w:proofErr w:type="spellEnd"/>
      <w:r>
        <w:rPr>
          <w:spacing w:val="-8"/>
        </w:rPr>
        <w:t>.</w:t>
      </w:r>
      <w:proofErr w:type="spellStart"/>
      <w:r>
        <w:rPr>
          <w:spacing w:val="-8"/>
          <w:lang w:val="en-US"/>
        </w:rPr>
        <w:t>vsalda</w:t>
      </w:r>
      <w:proofErr w:type="spellEnd"/>
      <w:r w:rsidRPr="005E7B58">
        <w:rPr>
          <w:spacing w:val="-8"/>
        </w:rPr>
        <w:t>@</w:t>
      </w:r>
      <w:proofErr w:type="spellStart"/>
      <w:r>
        <w:rPr>
          <w:spacing w:val="-8"/>
          <w:lang w:val="en-US"/>
        </w:rPr>
        <w:t>gmail</w:t>
      </w:r>
      <w:proofErr w:type="spellEnd"/>
      <w:r w:rsidRPr="00455F16">
        <w:rPr>
          <w:spacing w:val="-8"/>
        </w:rPr>
        <w:t>.</w:t>
      </w:r>
      <w:r>
        <w:rPr>
          <w:spacing w:val="-8"/>
          <w:lang w:val="en-US"/>
        </w:rPr>
        <w:t>com</w:t>
      </w:r>
      <w:r>
        <w:rPr>
          <w:spacing w:val="-8"/>
        </w:rPr>
        <w:t>.</w:t>
      </w:r>
    </w:p>
    <w:p w:rsidR="00622E18" w:rsidRDefault="00622E18" w:rsidP="0080096E">
      <w:pPr>
        <w:ind w:firstLine="709"/>
        <w:jc w:val="both"/>
      </w:pPr>
      <w:r w:rsidRPr="005E7B58">
        <w:t xml:space="preserve">Контактное лицо: </w:t>
      </w:r>
      <w:r>
        <w:t>Бугаевская Татьяна Геннадьевна</w:t>
      </w:r>
      <w:r w:rsidRPr="005E7B58">
        <w:t xml:space="preserve"> – председатель Комитета по управлению имуществом Верхнесалдинского городского округа.</w:t>
      </w:r>
    </w:p>
    <w:p w:rsidR="003359DE" w:rsidRPr="00C309D0" w:rsidRDefault="003359DE" w:rsidP="003359DE">
      <w:pPr>
        <w:jc w:val="both"/>
      </w:pPr>
      <w:r w:rsidRPr="00C309D0">
        <w:rPr>
          <w:b/>
        </w:rPr>
        <w:t xml:space="preserve">Предмет конкурса: </w:t>
      </w:r>
      <w:r w:rsidR="00146640">
        <w:t xml:space="preserve">право </w:t>
      </w:r>
      <w:r w:rsidRPr="00C309D0">
        <w:t xml:space="preserve">заключения договора на установку и эксплуатацию рекламной конструкции.  </w:t>
      </w:r>
      <w:r w:rsidR="006D44DE">
        <w:t xml:space="preserve"> </w:t>
      </w:r>
    </w:p>
    <w:p w:rsidR="00716939" w:rsidRDefault="003359DE" w:rsidP="00716939">
      <w:pPr>
        <w:jc w:val="both"/>
      </w:pPr>
      <w:r w:rsidRPr="00C309D0">
        <w:rPr>
          <w:rFonts w:eastAsia="MS Mincho"/>
          <w:b/>
          <w:bCs/>
          <w:lang w:eastAsia="ja-JP"/>
        </w:rPr>
        <w:t xml:space="preserve">Сведения о предмете конкурса: </w:t>
      </w:r>
      <w:r w:rsidRPr="00C309D0">
        <w:t xml:space="preserve"> </w:t>
      </w:r>
    </w:p>
    <w:p w:rsidR="00A42E3C" w:rsidRPr="00DA26B6" w:rsidRDefault="00A42E3C" w:rsidP="00A42E3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26B6">
        <w:rPr>
          <w:b/>
          <w:bCs/>
        </w:rPr>
        <w:t>Лот № 1</w:t>
      </w:r>
      <w:r w:rsidRPr="00DA26B6">
        <w:rPr>
          <w:bCs/>
        </w:rPr>
        <w:t xml:space="preserve"> </w:t>
      </w:r>
      <w:r>
        <w:rPr>
          <w:bCs/>
        </w:rPr>
        <w:t xml:space="preserve">- </w:t>
      </w:r>
      <w:r w:rsidRPr="00DA26B6">
        <w:rPr>
          <w:bCs/>
        </w:rPr>
        <w:t>Право заключить договор на установку и эксплуатацию рекламной конструкции – рекламный щит (без подсветки), место расположения: Свердловская область, г. Верхняя Салда, возле дома № 75 по улице Молодежный поселок, за 20 метров до конца дома; технические характеристики: высота 3,0 м  х ширина 6,0 м; количество сторон: две;</w:t>
      </w:r>
      <w:r w:rsidR="00F2738E">
        <w:rPr>
          <w:bCs/>
        </w:rPr>
        <w:t xml:space="preserve">          </w:t>
      </w:r>
      <w:r w:rsidRPr="00DA26B6">
        <w:rPr>
          <w:bCs/>
        </w:rPr>
        <w:t xml:space="preserve"> общая площадь информационного поля рекламной конструкции - 36,0 кв. м.</w:t>
      </w:r>
    </w:p>
    <w:p w:rsidR="00A42E3C" w:rsidRPr="00DA26B6" w:rsidRDefault="00A42E3C" w:rsidP="00A42E3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A26B6">
        <w:rPr>
          <w:bCs/>
        </w:rPr>
        <w:t>Начальная цена лота: 24 820 (Двадцать четыре тысячи восемьсот двадцать) рублей 98 копеек, в том числе НДС 3 786 (Три тысячи семьсот восемьдесят шесть) рублей 25 копеек.</w:t>
      </w:r>
    </w:p>
    <w:p w:rsidR="00A42E3C" w:rsidRPr="00DA26B6" w:rsidRDefault="00A42E3C" w:rsidP="00A42E3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26B6">
        <w:rPr>
          <w:b/>
          <w:bCs/>
        </w:rPr>
        <w:t>Лот № 2</w:t>
      </w:r>
      <w:r w:rsidRPr="00DA26B6">
        <w:rPr>
          <w:bCs/>
        </w:rPr>
        <w:t xml:space="preserve">  </w:t>
      </w:r>
      <w:r>
        <w:rPr>
          <w:bCs/>
        </w:rPr>
        <w:t xml:space="preserve">- </w:t>
      </w:r>
      <w:r w:rsidRPr="00DA26B6">
        <w:rPr>
          <w:bCs/>
        </w:rPr>
        <w:t>Право заключить договор на установку и эксплуатацию рекламной конструкции – рекламный щит (без подсветки), место расположения: Свердловская область, г. Верхняя Салда, возле дома № 6 по улице Спортивная, за 50 метров до конца дома по направлению движения; технические характеристики: высота 3,0 м  х ширина 6,0 м; количество сторон: две; общая площадь информационного поля рекламной конструкции - 36,0 кв. м.</w:t>
      </w:r>
    </w:p>
    <w:p w:rsidR="00A42E3C" w:rsidRPr="00DA26B6" w:rsidRDefault="00A42E3C" w:rsidP="00A42E3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26B6">
        <w:rPr>
          <w:bCs/>
        </w:rPr>
        <w:t xml:space="preserve">          Начальная цена лота: 24 820 (Двадцать четыре тысячи восемьсот двадцать) рублей 98 копеек, в том числе НДС 3 786 (Три тысячи семьсот восемьдесят шесть) рублей 25 копеек.</w:t>
      </w:r>
    </w:p>
    <w:p w:rsidR="00A42E3C" w:rsidRPr="00DA26B6" w:rsidRDefault="00A42E3C" w:rsidP="00A42E3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26B6">
        <w:rPr>
          <w:b/>
          <w:bCs/>
        </w:rPr>
        <w:t>Лот № 3</w:t>
      </w:r>
      <w:r w:rsidRPr="00DA26B6">
        <w:rPr>
          <w:bCs/>
        </w:rPr>
        <w:t xml:space="preserve"> </w:t>
      </w:r>
      <w:r>
        <w:rPr>
          <w:bCs/>
        </w:rPr>
        <w:t xml:space="preserve"> - </w:t>
      </w:r>
      <w:r w:rsidRPr="00DA26B6">
        <w:rPr>
          <w:bCs/>
        </w:rPr>
        <w:t>Право заключить договор на установку и эксплуатацию рекламной конструкции – электронное табло, место расположения: Свердловская область, г. Верхняя Салда, в 41 метре западнее здания по улице Энгельса, 79; технические характеристики: высота 4,0 м  х ширина 6,0 м; количество сторон: одна; общая площадь информационного поля рекламной конструкции - 24,0 кв. м.</w:t>
      </w:r>
    </w:p>
    <w:p w:rsidR="00A42E3C" w:rsidRPr="00DA26B6" w:rsidRDefault="00A42E3C" w:rsidP="00A42E3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26B6">
        <w:rPr>
          <w:bCs/>
        </w:rPr>
        <w:t xml:space="preserve">           Начальная цена лота: 19 093 (Девятнадцать тысяч девяносто три) рубля 06 копеек, в том числе НДС 2 912 (Две тысячи девятьсот двенадцать) рублей 50 копеек.</w:t>
      </w:r>
    </w:p>
    <w:p w:rsidR="00A42E3C" w:rsidRPr="00DA26B6" w:rsidRDefault="00A42E3C" w:rsidP="00A42E3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26B6">
        <w:rPr>
          <w:bCs/>
        </w:rPr>
        <w:t xml:space="preserve">           </w:t>
      </w:r>
    </w:p>
    <w:p w:rsidR="00622E18" w:rsidRPr="00A42E3C" w:rsidRDefault="00622E18" w:rsidP="00622E18">
      <w:pPr>
        <w:jc w:val="both"/>
      </w:pPr>
      <w:r w:rsidRPr="00A42E3C">
        <w:rPr>
          <w:b/>
        </w:rPr>
        <w:t>Конкурсные условия</w:t>
      </w:r>
      <w:r w:rsidRPr="00A42E3C">
        <w:t xml:space="preserve">: </w:t>
      </w:r>
    </w:p>
    <w:p w:rsidR="00622E18" w:rsidRPr="00A42E3C" w:rsidRDefault="00622E18" w:rsidP="00622E18">
      <w:pPr>
        <w:ind w:firstLine="709"/>
        <w:jc w:val="both"/>
      </w:pPr>
      <w:r w:rsidRPr="00A42E3C">
        <w:t>Победителем конкурса признается участник, предложивший наиболее высокую цену предмета конкурса, а также лучшие предложения по другим критериям:</w:t>
      </w:r>
    </w:p>
    <w:p w:rsidR="00622E18" w:rsidRPr="00A42E3C" w:rsidRDefault="00622E18" w:rsidP="00622E18">
      <w:pPr>
        <w:ind w:firstLine="709"/>
        <w:jc w:val="both"/>
      </w:pPr>
      <w:r w:rsidRPr="00A42E3C">
        <w:t>1) лучшее предложение по благоустройству территории, прилегающей к рекламной конструкции;</w:t>
      </w:r>
    </w:p>
    <w:p w:rsidR="00622E18" w:rsidRPr="00A42E3C" w:rsidRDefault="00622E18" w:rsidP="00622E18">
      <w:pPr>
        <w:ind w:firstLine="709"/>
        <w:jc w:val="both"/>
      </w:pPr>
      <w:r w:rsidRPr="00A42E3C">
        <w:t>2) лучшее предложение по размещению информации о праздничных, памятных днях, днях проведения торжественных и иных мероприятий;</w:t>
      </w:r>
    </w:p>
    <w:p w:rsidR="00622E18" w:rsidRPr="00A42E3C" w:rsidRDefault="00622E18" w:rsidP="00622E18">
      <w:pPr>
        <w:ind w:firstLine="709"/>
        <w:jc w:val="both"/>
      </w:pPr>
      <w:r w:rsidRPr="00A42E3C">
        <w:t>3) лучшее предложение по размещению социально значимой информации.</w:t>
      </w:r>
    </w:p>
    <w:p w:rsidR="003359DE" w:rsidRPr="00A42E3C" w:rsidRDefault="003359DE" w:rsidP="003359DE">
      <w:pPr>
        <w:jc w:val="both"/>
      </w:pPr>
      <w:r w:rsidRPr="00A42E3C">
        <w:rPr>
          <w:b/>
        </w:rPr>
        <w:lastRenderedPageBreak/>
        <w:t>Сроки действия договора:</w:t>
      </w:r>
      <w:r w:rsidRPr="00A42E3C">
        <w:t xml:space="preserve"> </w:t>
      </w:r>
    </w:p>
    <w:p w:rsidR="00A42E3C" w:rsidRPr="00A42E3C" w:rsidRDefault="00A42E3C" w:rsidP="00A42E3C">
      <w:pPr>
        <w:rPr>
          <w:b/>
        </w:rPr>
      </w:pPr>
      <w:r w:rsidRPr="00A42E3C">
        <w:t xml:space="preserve">             </w:t>
      </w:r>
      <w:r w:rsidRPr="00A42E3C">
        <w:rPr>
          <w:b/>
        </w:rPr>
        <w:t xml:space="preserve">Лот № 1 – </w:t>
      </w:r>
      <w:r w:rsidRPr="00A42E3C">
        <w:t>8 (восемь) лет;</w:t>
      </w:r>
    </w:p>
    <w:p w:rsidR="00A42E3C" w:rsidRPr="00A42E3C" w:rsidRDefault="00A42E3C" w:rsidP="00A42E3C">
      <w:pPr>
        <w:jc w:val="both"/>
        <w:rPr>
          <w:b/>
        </w:rPr>
      </w:pPr>
      <w:r w:rsidRPr="00A42E3C">
        <w:rPr>
          <w:b/>
        </w:rPr>
        <w:t xml:space="preserve">             Лот № 2 – </w:t>
      </w:r>
      <w:r w:rsidRPr="00A42E3C">
        <w:t>8 (восемь) лет;</w:t>
      </w:r>
    </w:p>
    <w:p w:rsidR="00A42E3C" w:rsidRPr="00A42E3C" w:rsidRDefault="00A42E3C" w:rsidP="00A42E3C">
      <w:pPr>
        <w:jc w:val="both"/>
      </w:pPr>
      <w:r w:rsidRPr="00A42E3C">
        <w:rPr>
          <w:b/>
        </w:rPr>
        <w:t xml:space="preserve">            </w:t>
      </w:r>
      <w:r w:rsidR="001F20F8">
        <w:rPr>
          <w:b/>
        </w:rPr>
        <w:t xml:space="preserve"> </w:t>
      </w:r>
      <w:r w:rsidRPr="00A42E3C">
        <w:rPr>
          <w:b/>
        </w:rPr>
        <w:t xml:space="preserve">Лот № 3 – </w:t>
      </w:r>
      <w:r w:rsidRPr="00A42E3C">
        <w:t>10 (десять) лет.</w:t>
      </w:r>
    </w:p>
    <w:p w:rsidR="00A42E3C" w:rsidRPr="00DD28A1" w:rsidRDefault="00A42E3C" w:rsidP="003359DE">
      <w:pPr>
        <w:jc w:val="both"/>
        <w:rPr>
          <w:highlight w:val="yellow"/>
        </w:rPr>
      </w:pPr>
    </w:p>
    <w:p w:rsidR="00622E18" w:rsidRPr="00F97533" w:rsidRDefault="00622E18" w:rsidP="00622E18">
      <w:pPr>
        <w:pStyle w:val="a3"/>
        <w:rPr>
          <w:b/>
        </w:rPr>
      </w:pPr>
      <w:r w:rsidRPr="00F97533">
        <w:rPr>
          <w:b/>
        </w:rPr>
        <w:t>Размер задатка, срок, порядок его внесения и в</w:t>
      </w:r>
      <w:r w:rsidR="001F20F8">
        <w:rPr>
          <w:b/>
        </w:rPr>
        <w:t xml:space="preserve">озврата, реквизиты для внесения </w:t>
      </w:r>
      <w:r w:rsidRPr="00F97533">
        <w:rPr>
          <w:b/>
        </w:rPr>
        <w:t>задатка:</w:t>
      </w:r>
    </w:p>
    <w:p w:rsidR="00F97533" w:rsidRPr="00F97533" w:rsidRDefault="00622E18" w:rsidP="00F97533">
      <w:pPr>
        <w:ind w:firstLine="709"/>
        <w:jc w:val="both"/>
        <w:rPr>
          <w:bCs/>
        </w:rPr>
      </w:pPr>
      <w:r w:rsidRPr="00F97533">
        <w:rPr>
          <w:b/>
          <w:u w:val="single"/>
        </w:rPr>
        <w:t>Лот № 1</w:t>
      </w:r>
      <w:r w:rsidRPr="00F97533">
        <w:t xml:space="preserve">: </w:t>
      </w:r>
      <w:r w:rsidR="00F97533" w:rsidRPr="00F97533">
        <w:rPr>
          <w:bCs/>
        </w:rPr>
        <w:t>Задаток: 4 964 (Четыре тысячи девятьсот шестьдесят четыре) рубля 20 копеек, в том числе НДС 757 (Семьсот пятьдесят семь) рублей 25 копеек.</w:t>
      </w:r>
    </w:p>
    <w:p w:rsidR="00622E18" w:rsidRPr="00F97533" w:rsidRDefault="00622E18" w:rsidP="00622E18">
      <w:pPr>
        <w:ind w:firstLine="709"/>
        <w:jc w:val="both"/>
      </w:pPr>
    </w:p>
    <w:p w:rsidR="00F97533" w:rsidRPr="00F97533" w:rsidRDefault="00622E18" w:rsidP="00F97533">
      <w:pPr>
        <w:ind w:firstLine="709"/>
        <w:jc w:val="both"/>
        <w:rPr>
          <w:bCs/>
        </w:rPr>
      </w:pPr>
      <w:r w:rsidRPr="00F97533">
        <w:rPr>
          <w:b/>
          <w:u w:val="single"/>
        </w:rPr>
        <w:t xml:space="preserve">Лот № 2: </w:t>
      </w:r>
      <w:r w:rsidR="00F97533" w:rsidRPr="00F97533">
        <w:rPr>
          <w:bCs/>
        </w:rPr>
        <w:t>Задаток: 4 964 (Четыре тысячи девятьсот шестьдесят четыре) рубля 20 копеек, в том числе НДС 757 (Семьсот пятьдесят семь) рублей 25 копеек.</w:t>
      </w:r>
    </w:p>
    <w:p w:rsidR="00622E18" w:rsidRPr="00F97533" w:rsidRDefault="00622E18" w:rsidP="00622E18">
      <w:pPr>
        <w:ind w:firstLine="709"/>
        <w:jc w:val="both"/>
      </w:pPr>
    </w:p>
    <w:p w:rsidR="00622E18" w:rsidRDefault="00622E18" w:rsidP="00622E18">
      <w:pPr>
        <w:ind w:firstLine="709"/>
        <w:jc w:val="both"/>
        <w:rPr>
          <w:bCs/>
        </w:rPr>
      </w:pPr>
      <w:r w:rsidRPr="00F97533">
        <w:rPr>
          <w:b/>
          <w:u w:val="single"/>
        </w:rPr>
        <w:t>Лот № 3</w:t>
      </w:r>
      <w:proofErr w:type="gramStart"/>
      <w:r w:rsidRPr="00F97533">
        <w:rPr>
          <w:b/>
          <w:u w:val="single"/>
        </w:rPr>
        <w:t xml:space="preserve"> :</w:t>
      </w:r>
      <w:proofErr w:type="gramEnd"/>
      <w:r w:rsidRPr="00F97533">
        <w:rPr>
          <w:b/>
          <w:u w:val="single"/>
        </w:rPr>
        <w:t xml:space="preserve"> </w:t>
      </w:r>
      <w:r w:rsidR="00F97533" w:rsidRPr="00F97533">
        <w:rPr>
          <w:bCs/>
        </w:rPr>
        <w:t>Задаток: 3 818 (Три тысячи восемьсот восемнадцать) рублей 61 копейка, в том числе НДС 582 (Пятьсот восемьдесят два) рубля 50 копеек.</w:t>
      </w:r>
    </w:p>
    <w:p w:rsidR="00F97533" w:rsidRDefault="00F97533" w:rsidP="00622E18">
      <w:pPr>
        <w:ind w:firstLine="709"/>
        <w:jc w:val="both"/>
      </w:pPr>
    </w:p>
    <w:p w:rsidR="0057783B" w:rsidRDefault="0057783B" w:rsidP="0057783B">
      <w:pPr>
        <w:ind w:firstLine="709"/>
        <w:jc w:val="both"/>
      </w:pPr>
      <w:r>
        <w:t xml:space="preserve">Реквизиты: </w:t>
      </w:r>
      <w:r w:rsidRPr="00412AF3">
        <w:t>Получатель - Финансовое управление администрации Верхнесалдинского городского округа, ИНН 6607013530 КПП 660701001</w:t>
      </w:r>
      <w:r>
        <w:t xml:space="preserve">, </w:t>
      </w:r>
      <w:r w:rsidRPr="00412AF3">
        <w:t xml:space="preserve">Банк получателя: Уральский банк </w:t>
      </w:r>
      <w:r w:rsidR="00EF489B">
        <w:t>ПАО «</w:t>
      </w:r>
      <w:r w:rsidR="001F20F8">
        <w:t>Сбербанк</w:t>
      </w:r>
      <w:r w:rsidRPr="00412AF3">
        <w:t xml:space="preserve"> России</w:t>
      </w:r>
      <w:r w:rsidR="00EF489B">
        <w:t>»</w:t>
      </w:r>
      <w:r w:rsidRPr="00412AF3">
        <w:t xml:space="preserve"> г. Екатеринбург, </w:t>
      </w:r>
      <w:proofErr w:type="spellStart"/>
      <w:proofErr w:type="gramStart"/>
      <w:r w:rsidRPr="00412AF3">
        <w:t>кор</w:t>
      </w:r>
      <w:proofErr w:type="spellEnd"/>
      <w:r w:rsidRPr="00412AF3">
        <w:t>/счет</w:t>
      </w:r>
      <w:proofErr w:type="gramEnd"/>
      <w:r w:rsidRPr="00412AF3">
        <w:t>: 30101</w:t>
      </w:r>
      <w:r w:rsidR="00EF489B">
        <w:t xml:space="preserve">810500000000674, БИК 046577674, </w:t>
      </w:r>
      <w:proofErr w:type="spellStart"/>
      <w:r w:rsidRPr="00412AF3">
        <w:t>расч</w:t>
      </w:r>
      <w:proofErr w:type="spellEnd"/>
      <w:r w:rsidRPr="00412AF3">
        <w:t>/счет: 40302810616545050018, назначение платежа: (Комитет по управлению имуществом Верхнесалдинского городского округа</w:t>
      </w:r>
      <w:r w:rsidR="003934CB">
        <w:t>,</w:t>
      </w:r>
      <w:r w:rsidRPr="00412AF3">
        <w:t xml:space="preserve"> лицевой счет 05902070520, задаток за право </w:t>
      </w:r>
      <w:r>
        <w:t>заключения договора на установку и эксплуатацию рекламных конструкций Лот №___</w:t>
      </w:r>
      <w:r w:rsidRPr="00412AF3">
        <w:t>)</w:t>
      </w:r>
      <w:r w:rsidRPr="00F549BF">
        <w:t>»</w:t>
      </w:r>
    </w:p>
    <w:p w:rsidR="0057783B" w:rsidRDefault="0057783B" w:rsidP="0057783B">
      <w:pPr>
        <w:ind w:firstLine="709"/>
        <w:jc w:val="both"/>
      </w:pPr>
      <w:r w:rsidRPr="009274F8">
        <w:t xml:space="preserve">Задаток должен поступить </w:t>
      </w:r>
      <w:r>
        <w:t xml:space="preserve">на счет Получателя </w:t>
      </w:r>
      <w:r w:rsidRPr="009274F8">
        <w:t>до даты окончания приема заявок.</w:t>
      </w:r>
    </w:p>
    <w:p w:rsidR="0057783B" w:rsidRDefault="0057783B" w:rsidP="0057783B">
      <w:pPr>
        <w:ind w:firstLine="709"/>
        <w:jc w:val="both"/>
      </w:pPr>
      <w:r w:rsidRPr="00B44C6D">
        <w:t xml:space="preserve">Документом, подтверждающим поступление задатка на лицевой счет </w:t>
      </w:r>
      <w:r>
        <w:t>Получателя</w:t>
      </w:r>
      <w:r w:rsidRPr="00B44C6D">
        <w:t>, является выписка из лицевого счета П</w:t>
      </w:r>
      <w:r>
        <w:t>олучателя</w:t>
      </w:r>
      <w:r w:rsidRPr="00B44C6D">
        <w:t>. В случае не поступления в указанный срок на лицевой счет П</w:t>
      </w:r>
      <w:r>
        <w:t>олучателя</w:t>
      </w:r>
      <w:r w:rsidRPr="00B44C6D">
        <w:t xml:space="preserve"> суммы задатка, обязательства по внесению задатка считаются неисполненными.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Суммы задатков заявителей подлежат возврату в следующем порядке: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1) лицам, заявки которых не были приняты, - в течение 5 календарных дней со дня оформления протокола рассмотрения заявок;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2) заявителям, не признанным участниками конкурса, - в течение 5 календарных дней со дня оформления протокола рассмотрения заявок;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3) лицам, принимавшим участие в конкурсе, но не выигравшим его, - в течение 5 календарных дней со дня оформления протокола о результатах проведения конкурса;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4) заявителям, отказавшимся от участия в конкурсе, в течение 5 календарных дней со дня подачи письменного обращения об отказе от участия в конкурсе;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5) участнику конкурса,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- в течение 5 календарных дней после подписания договора с победителем конкурса.</w:t>
      </w:r>
    </w:p>
    <w:p w:rsidR="0057783B" w:rsidRDefault="0057783B" w:rsidP="0057783B">
      <w:pPr>
        <w:ind w:firstLine="709"/>
        <w:jc w:val="both"/>
      </w:pPr>
      <w:r w:rsidRPr="00FA428B">
        <w:t>В соответствии с обязательствами, перечисленными в заявке, задаток не подлежит возврату победителю конкурса, участнику конкурса, предложение которого по результатам рассмотрения заявок и оценки конкурсных предложений содержит лучшие условия после условий, предложенных победителем конкурса, в случае их отказа или уклонения от заключения договора в установленный срок</w:t>
      </w:r>
      <w:r w:rsidR="008B008D">
        <w:t>.</w:t>
      </w:r>
    </w:p>
    <w:p w:rsidR="002C63C4" w:rsidRDefault="007C5492" w:rsidP="002262A3">
      <w:pPr>
        <w:jc w:val="both"/>
        <w:rPr>
          <w:b/>
        </w:rPr>
      </w:pPr>
      <w:r>
        <w:rPr>
          <w:rFonts w:eastAsia="Times New Roman"/>
        </w:rPr>
        <w:t xml:space="preserve">           З</w:t>
      </w:r>
      <w:r w:rsidRPr="007C5492">
        <w:rPr>
          <w:rFonts w:eastAsia="Times New Roman"/>
        </w:rPr>
        <w:t>адаток, внесенный победителем конкурса или участником конкурса, с которым зак</w:t>
      </w:r>
      <w:r w:rsidR="002C63C4">
        <w:rPr>
          <w:rFonts w:eastAsia="Times New Roman"/>
        </w:rPr>
        <w:t>лючен договор на установку</w:t>
      </w:r>
      <w:r w:rsidRPr="007C5492">
        <w:rPr>
          <w:rFonts w:eastAsia="Times New Roman"/>
        </w:rPr>
        <w:t xml:space="preserve"> и эксплуатацию рекламной конструкции засчитывается в счет оплаты за право заключения договора</w:t>
      </w:r>
      <w:r w:rsidR="008B008D">
        <w:rPr>
          <w:rFonts w:eastAsia="Times New Roman"/>
        </w:rPr>
        <w:t>.</w:t>
      </w:r>
      <w:r w:rsidRPr="002262A3">
        <w:rPr>
          <w:b/>
        </w:rPr>
        <w:t xml:space="preserve"> </w:t>
      </w:r>
    </w:p>
    <w:p w:rsidR="00716939" w:rsidRPr="008153D6" w:rsidRDefault="00D134A3" w:rsidP="002262A3">
      <w:pPr>
        <w:jc w:val="both"/>
      </w:pPr>
      <w:r w:rsidRPr="008153D6">
        <w:rPr>
          <w:rFonts w:eastAsia="MS Mincho"/>
          <w:b/>
          <w:lang w:eastAsia="ja-JP"/>
        </w:rPr>
        <w:t>Извещение и к</w:t>
      </w:r>
      <w:r w:rsidR="0057783B" w:rsidRPr="008153D6">
        <w:rPr>
          <w:rFonts w:eastAsia="MS Mincho"/>
          <w:b/>
          <w:lang w:eastAsia="ja-JP"/>
        </w:rPr>
        <w:t>онкурсная документация</w:t>
      </w:r>
      <w:r w:rsidR="008B008D" w:rsidRPr="008153D6">
        <w:rPr>
          <w:rFonts w:eastAsia="MS Mincho"/>
          <w:lang w:eastAsia="ja-JP"/>
        </w:rPr>
        <w:t xml:space="preserve"> </w:t>
      </w:r>
      <w:r w:rsidR="002262A3" w:rsidRPr="008153D6">
        <w:rPr>
          <w:rFonts w:eastAsia="MS Mincho"/>
          <w:lang w:eastAsia="ja-JP"/>
        </w:rPr>
        <w:t>размещен</w:t>
      </w:r>
      <w:r w:rsidRPr="008153D6">
        <w:rPr>
          <w:rFonts w:eastAsia="MS Mincho"/>
          <w:lang w:eastAsia="ja-JP"/>
        </w:rPr>
        <w:t>ы</w:t>
      </w:r>
      <w:r w:rsidR="008B008D" w:rsidRPr="008153D6">
        <w:rPr>
          <w:rFonts w:eastAsia="MS Mincho"/>
          <w:lang w:eastAsia="ja-JP"/>
        </w:rPr>
        <w:t xml:space="preserve"> на</w:t>
      </w:r>
      <w:r w:rsidR="0082128D" w:rsidRPr="008153D6">
        <w:rPr>
          <w:rFonts w:eastAsia="Times New Roman"/>
        </w:rPr>
        <w:t xml:space="preserve"> официальном </w:t>
      </w:r>
      <w:r w:rsidR="002A6785" w:rsidRPr="008153D6">
        <w:rPr>
          <w:rFonts w:eastAsia="Times New Roman"/>
        </w:rPr>
        <w:t xml:space="preserve">сайте </w:t>
      </w:r>
      <w:r w:rsidR="0082128D" w:rsidRPr="008153D6">
        <w:rPr>
          <w:rFonts w:eastAsia="Times New Roman"/>
        </w:rPr>
        <w:t xml:space="preserve">Комитета по управлению имуществом Верхнесалдинского городского округа в сети Интернет </w:t>
      </w:r>
      <w:hyperlink r:id="rId5" w:tgtFrame="_blank" w:history="1">
        <w:r w:rsidR="0082128D" w:rsidRPr="008153D6">
          <w:rPr>
            <w:rFonts w:eastAsia="Times New Roman"/>
          </w:rPr>
          <w:t>kui-</w:t>
        </w:r>
        <w:r w:rsidR="0082128D" w:rsidRPr="008153D6">
          <w:rPr>
            <w:rFonts w:eastAsia="Times New Roman"/>
          </w:rPr>
          <w:lastRenderedPageBreak/>
          <w:t>vsalda.midural.ru</w:t>
        </w:r>
      </w:hyperlink>
      <w:r w:rsidR="0082128D" w:rsidRPr="008153D6">
        <w:rPr>
          <w:rFonts w:eastAsia="Times New Roman"/>
        </w:rPr>
        <w:t xml:space="preserve"> </w:t>
      </w:r>
      <w:r w:rsidR="00716939" w:rsidRPr="008153D6">
        <w:t xml:space="preserve">(далее по тексту – сайт </w:t>
      </w:r>
      <w:r w:rsidR="00DE1316" w:rsidRPr="008153D6">
        <w:t>о</w:t>
      </w:r>
      <w:r w:rsidR="00716939" w:rsidRPr="008153D6">
        <w:t xml:space="preserve">рганизатора </w:t>
      </w:r>
      <w:r w:rsidR="008814B3" w:rsidRPr="008153D6">
        <w:t>конкурса</w:t>
      </w:r>
      <w:r w:rsidR="00716939" w:rsidRPr="008153D6">
        <w:t>)</w:t>
      </w:r>
      <w:r w:rsidRPr="008153D6">
        <w:t xml:space="preserve"> и </w:t>
      </w:r>
      <w:r w:rsidR="008153D6" w:rsidRPr="008153D6">
        <w:t xml:space="preserve">публикуются в </w:t>
      </w:r>
      <w:r w:rsidRPr="008153D6">
        <w:t>официальном печатном издании</w:t>
      </w:r>
      <w:r w:rsidR="008153D6" w:rsidRPr="008153D6">
        <w:t xml:space="preserve"> «</w:t>
      </w:r>
      <w:proofErr w:type="spellStart"/>
      <w:r w:rsidR="008153D6" w:rsidRPr="008153D6">
        <w:t>Салдинская</w:t>
      </w:r>
      <w:proofErr w:type="spellEnd"/>
      <w:r w:rsidR="008153D6" w:rsidRPr="008153D6">
        <w:t xml:space="preserve"> газета»</w:t>
      </w:r>
      <w:r w:rsidRPr="008153D6">
        <w:t>.</w:t>
      </w:r>
      <w:r w:rsidR="00716939" w:rsidRPr="008153D6">
        <w:t xml:space="preserve"> </w:t>
      </w:r>
    </w:p>
    <w:p w:rsidR="003359DE" w:rsidRPr="00776F12" w:rsidRDefault="00716939" w:rsidP="00716939">
      <w:pPr>
        <w:contextualSpacing/>
        <w:jc w:val="both"/>
        <w:rPr>
          <w:rFonts w:eastAsia="Times New Roman"/>
          <w:lang w:eastAsia="en-US"/>
        </w:rPr>
      </w:pPr>
      <w:r w:rsidRPr="005E7B58">
        <w:rPr>
          <w:rFonts w:eastAsia="Arial Unicode MS"/>
        </w:rPr>
        <w:t xml:space="preserve">Документация о </w:t>
      </w:r>
      <w:r>
        <w:rPr>
          <w:rFonts w:eastAsia="Arial Unicode MS"/>
        </w:rPr>
        <w:t>конкурс</w:t>
      </w:r>
      <w:r w:rsidRPr="005E7B58">
        <w:rPr>
          <w:rFonts w:eastAsia="Arial Unicode MS"/>
        </w:rPr>
        <w:t>е доступна для ознакомления без взимания платы</w:t>
      </w:r>
      <w:r w:rsidR="005E3A73">
        <w:rPr>
          <w:rFonts w:eastAsia="Arial Unicode MS"/>
        </w:rPr>
        <w:t>.</w:t>
      </w:r>
    </w:p>
    <w:p w:rsidR="00560AF3" w:rsidRDefault="00560AF3" w:rsidP="00622E18">
      <w:pPr>
        <w:shd w:val="clear" w:color="auto" w:fill="FFFFFF"/>
        <w:spacing w:line="274" w:lineRule="exact"/>
        <w:ind w:right="38"/>
        <w:jc w:val="both"/>
      </w:pPr>
      <w:r w:rsidRPr="002262A3">
        <w:rPr>
          <w:rFonts w:eastAsia="Arial Unicode MS"/>
          <w:b/>
        </w:rPr>
        <w:t>Место предоставления документации о конкурсе</w:t>
      </w:r>
      <w:r w:rsidRPr="005E7B58">
        <w:rPr>
          <w:rFonts w:eastAsia="Arial Unicode MS"/>
        </w:rPr>
        <w:t>: 624760</w:t>
      </w:r>
      <w:r w:rsidRPr="005E7B58">
        <w:t>, Свердловская область, город Верхняя Салда, улица Энгельса, 46, кабинет 36, в рабочие дни с 9 часов 00 минут до 13 часов 00 минут и с 14 часов 00 минут до 1</w:t>
      </w:r>
      <w:r>
        <w:t>6</w:t>
      </w:r>
      <w:r w:rsidRPr="005E7B58">
        <w:t xml:space="preserve"> часов 00 минут</w:t>
      </w:r>
      <w:r>
        <w:t xml:space="preserve"> по местному времени</w:t>
      </w:r>
      <w:r w:rsidR="00615CC3">
        <w:t>, в период приема заявок на участие в конкурсе</w:t>
      </w:r>
      <w:r>
        <w:t>.</w:t>
      </w:r>
    </w:p>
    <w:p w:rsidR="003359DE" w:rsidRPr="008B7207" w:rsidRDefault="003359DE" w:rsidP="000C63C6">
      <w:pPr>
        <w:shd w:val="clear" w:color="auto" w:fill="FFFFFF"/>
        <w:spacing w:line="274" w:lineRule="exact"/>
        <w:ind w:right="38"/>
        <w:jc w:val="both"/>
      </w:pPr>
      <w:r w:rsidRPr="00640EEB">
        <w:rPr>
          <w:b/>
        </w:rPr>
        <w:t xml:space="preserve">Заявки на участие в конкурсе </w:t>
      </w:r>
      <w:r w:rsidR="00C622A3">
        <w:t xml:space="preserve">принимаются  </w:t>
      </w:r>
      <w:r w:rsidR="00D6305A" w:rsidRPr="00D6305A">
        <w:t>с  28</w:t>
      </w:r>
      <w:r w:rsidRPr="00D6305A">
        <w:t xml:space="preserve"> </w:t>
      </w:r>
      <w:r w:rsidR="00C622A3" w:rsidRPr="00D6305A">
        <w:t>июля</w:t>
      </w:r>
      <w:r w:rsidRPr="00D6305A">
        <w:t xml:space="preserve"> 201</w:t>
      </w:r>
      <w:r w:rsidR="00D6305A" w:rsidRPr="00D6305A">
        <w:t>6 года по 11</w:t>
      </w:r>
      <w:r w:rsidR="00C622A3" w:rsidRPr="00D6305A">
        <w:t xml:space="preserve"> августа</w:t>
      </w:r>
      <w:r w:rsidRPr="00D6305A">
        <w:t xml:space="preserve">  201</w:t>
      </w:r>
      <w:r w:rsidR="00C622A3" w:rsidRPr="00D6305A">
        <w:t>6</w:t>
      </w:r>
      <w:r w:rsidR="000C63C6" w:rsidRPr="00D6305A">
        <w:t xml:space="preserve"> года,</w:t>
      </w:r>
      <w:r w:rsidR="000C63C6">
        <w:t xml:space="preserve"> </w:t>
      </w:r>
      <w:r w:rsidR="000C63C6" w:rsidRPr="005E7B58">
        <w:t>в рабочие дни с 9 часов 00 минут до 13 часов 00  минут и с 14 часов 00 минут до 1</w:t>
      </w:r>
      <w:r w:rsidR="000C63C6">
        <w:t>6</w:t>
      </w:r>
      <w:r w:rsidR="000C63C6" w:rsidRPr="005E7B58">
        <w:t xml:space="preserve"> часов 00 минут</w:t>
      </w:r>
      <w:r w:rsidR="000C63C6">
        <w:t xml:space="preserve"> по местному времени, по адресу: Свердловская область, город Верхняя Салда, улица Энгельса, дом 46,</w:t>
      </w:r>
      <w:r w:rsidR="000C63C6" w:rsidRPr="003D0F97">
        <w:t xml:space="preserve"> </w:t>
      </w:r>
      <w:r w:rsidR="000C63C6" w:rsidRPr="00B7403E">
        <w:t xml:space="preserve">кабинет № </w:t>
      </w:r>
      <w:r w:rsidR="000C63C6" w:rsidRPr="008B7207">
        <w:t xml:space="preserve">36. </w:t>
      </w:r>
    </w:p>
    <w:p w:rsidR="00560AF3" w:rsidRPr="00E12CEC" w:rsidRDefault="002262A3" w:rsidP="00560AF3">
      <w:pPr>
        <w:autoSpaceDE w:val="0"/>
        <w:autoSpaceDN w:val="0"/>
        <w:adjustRightInd w:val="0"/>
        <w:jc w:val="both"/>
        <w:outlineLvl w:val="2"/>
      </w:pPr>
      <w:r w:rsidRPr="008B7207">
        <w:rPr>
          <w:b/>
        </w:rPr>
        <w:t>Перечень документов</w:t>
      </w:r>
      <w:r w:rsidR="00560AF3" w:rsidRPr="008B7207">
        <w:rPr>
          <w:rFonts w:eastAsia="Times New Roman"/>
        </w:rPr>
        <w:t>: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E12CEC">
        <w:rPr>
          <w:rFonts w:eastAsia="Times New Roman"/>
        </w:rPr>
        <w:t xml:space="preserve">1) </w:t>
      </w:r>
      <w:r w:rsidRPr="00486ED8">
        <w:t>заявк</w:t>
      </w:r>
      <w:r>
        <w:t>а</w:t>
      </w:r>
      <w:r w:rsidRPr="00486ED8">
        <w:t xml:space="preserve"> в двух экземплярах, </w:t>
      </w:r>
      <w:r>
        <w:t xml:space="preserve">заявление о согласии </w:t>
      </w:r>
      <w:r w:rsidRPr="00486ED8">
        <w:t>н</w:t>
      </w:r>
      <w:r>
        <w:t>а обработку персональных данных</w:t>
      </w:r>
      <w:r w:rsidRPr="00FA428B">
        <w:t>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2) копии учредительных документов юридического лица, заверенные подписью его руководителя и печатью организации;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133"/>
      <w:bookmarkEnd w:id="0"/>
      <w:r w:rsidRPr="00FA428B">
        <w:t>3) копию документа, удостоверяющего личность, - для физических лиц, их представителей и для представителей юридических лиц;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134"/>
      <w:bookmarkEnd w:id="1"/>
      <w:r w:rsidRPr="00FA428B">
        <w:t>4) копию нотариально заверенной доверенности - для представителей физических лиц, в том числе индивидуальных предпринимателей;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копию доверенности, заверенную подписью руководителя организации и печатью юридического лица, или копию документа о назначении (об избрании), подтверждающего полномочия действовать от имени организации без доверенности (например, копию приказа о назначении руководителя, выписку из протокола), заверенную подписью руководителя организации и печатью юридического лица, - для представителей юридических лиц;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5) полученную не позднее, чем за 20 календарных дней до даты подачи заявки:</w:t>
      </w:r>
    </w:p>
    <w:p w:rsidR="00560AF3" w:rsidRPr="00FA428B" w:rsidRDefault="00560AF3" w:rsidP="00E13675">
      <w:pPr>
        <w:widowControl w:val="0"/>
        <w:autoSpaceDE w:val="0"/>
        <w:autoSpaceDN w:val="0"/>
        <w:adjustRightInd w:val="0"/>
        <w:jc w:val="both"/>
      </w:pPr>
      <w:r w:rsidRPr="00FA428B">
        <w:t xml:space="preserve">выписку из Единого государственного реестра юридических лиц, содержащую сведения о юридическом лице, включаемые в запись Единого государственного реестра юридических лиц, согласно </w:t>
      </w:r>
      <w:hyperlink r:id="rId6" w:history="1">
        <w:r w:rsidRPr="00FA428B">
          <w:rPr>
            <w:color w:val="0000FF"/>
          </w:rPr>
          <w:t>Приложению N 2</w:t>
        </w:r>
      </w:hyperlink>
      <w:r w:rsidRPr="00FA428B">
        <w:t xml:space="preserve"> к Правилам ведения Единого государственного реестра юридических лиц и предоставления содержащихся в нем сведений, утвержденным Постановлением Правительства Российской Федерации от 19 июня 2002 года N 438 "О Едином государственном реестре юридических лиц", с указанием сведений, перечисленных в </w:t>
      </w:r>
      <w:hyperlink r:id="rId7" w:history="1">
        <w:r w:rsidRPr="00FA428B">
          <w:rPr>
            <w:color w:val="0000FF"/>
          </w:rPr>
          <w:t>подпунктах "а"</w:t>
        </w:r>
      </w:hyperlink>
      <w:r w:rsidRPr="00FA428B">
        <w:t xml:space="preserve">, </w:t>
      </w:r>
      <w:hyperlink r:id="rId8" w:history="1">
        <w:r w:rsidRPr="00FA428B">
          <w:rPr>
            <w:color w:val="0000FF"/>
          </w:rPr>
          <w:t>"б"</w:t>
        </w:r>
      </w:hyperlink>
      <w:r w:rsidRPr="00FA428B">
        <w:t xml:space="preserve">, </w:t>
      </w:r>
      <w:hyperlink r:id="rId9" w:history="1">
        <w:r w:rsidRPr="00FA428B">
          <w:rPr>
            <w:color w:val="0000FF"/>
          </w:rPr>
          <w:t>"в"</w:t>
        </w:r>
      </w:hyperlink>
      <w:r w:rsidRPr="00FA428B">
        <w:t xml:space="preserve">, </w:t>
      </w:r>
      <w:hyperlink r:id="rId10" w:history="1">
        <w:r w:rsidRPr="00FA428B">
          <w:rPr>
            <w:color w:val="0000FF"/>
          </w:rPr>
          <w:t>"г"</w:t>
        </w:r>
      </w:hyperlink>
      <w:r w:rsidRPr="00FA428B">
        <w:t xml:space="preserve">, </w:t>
      </w:r>
      <w:hyperlink r:id="rId11" w:history="1">
        <w:r w:rsidRPr="00FA428B">
          <w:rPr>
            <w:color w:val="0000FF"/>
          </w:rPr>
          <w:t>"д"</w:t>
        </w:r>
      </w:hyperlink>
      <w:r w:rsidRPr="00FA428B">
        <w:t xml:space="preserve">, </w:t>
      </w:r>
      <w:hyperlink r:id="rId12" w:history="1">
        <w:r w:rsidRPr="00FA428B">
          <w:rPr>
            <w:color w:val="0000FF"/>
          </w:rPr>
          <w:t>"е"</w:t>
        </w:r>
      </w:hyperlink>
      <w:r w:rsidRPr="00FA428B">
        <w:t xml:space="preserve">, </w:t>
      </w:r>
      <w:hyperlink r:id="rId13" w:history="1">
        <w:r w:rsidRPr="00FA428B">
          <w:rPr>
            <w:color w:val="0000FF"/>
          </w:rPr>
          <w:t>"ж"</w:t>
        </w:r>
      </w:hyperlink>
      <w:r w:rsidRPr="00FA428B">
        <w:t xml:space="preserve">, </w:t>
      </w:r>
      <w:hyperlink r:id="rId14" w:history="1">
        <w:r w:rsidRPr="00FA428B">
          <w:rPr>
            <w:color w:val="0000FF"/>
          </w:rPr>
          <w:t>"и"</w:t>
        </w:r>
      </w:hyperlink>
      <w:r w:rsidRPr="00FA428B">
        <w:t xml:space="preserve">, </w:t>
      </w:r>
      <w:hyperlink r:id="rId15" w:history="1">
        <w:r w:rsidRPr="00FA428B">
          <w:rPr>
            <w:color w:val="0000FF"/>
          </w:rPr>
          <w:t>"к"</w:t>
        </w:r>
      </w:hyperlink>
      <w:r w:rsidRPr="00FA428B">
        <w:t xml:space="preserve">, </w:t>
      </w:r>
      <w:hyperlink r:id="rId16" w:history="1">
        <w:r w:rsidRPr="00FA428B">
          <w:rPr>
            <w:color w:val="0000FF"/>
          </w:rPr>
          <w:t>"л"</w:t>
        </w:r>
      </w:hyperlink>
      <w:r w:rsidRPr="00FA428B">
        <w:t xml:space="preserve">, </w:t>
      </w:r>
      <w:hyperlink r:id="rId17" w:history="1">
        <w:r w:rsidRPr="00FA428B">
          <w:rPr>
            <w:color w:val="0000FF"/>
          </w:rPr>
          <w:t>"м"</w:t>
        </w:r>
      </w:hyperlink>
      <w:r w:rsidRPr="00FA428B">
        <w:t xml:space="preserve">, </w:t>
      </w:r>
      <w:hyperlink r:id="rId18" w:history="1">
        <w:r w:rsidRPr="00FA428B">
          <w:rPr>
            <w:color w:val="0000FF"/>
          </w:rPr>
          <w:t>"о"</w:t>
        </w:r>
      </w:hyperlink>
      <w:r w:rsidRPr="00FA428B">
        <w:t xml:space="preserve">, </w:t>
      </w:r>
      <w:hyperlink r:id="rId19" w:history="1">
        <w:r w:rsidRPr="00FA428B">
          <w:rPr>
            <w:color w:val="0000FF"/>
          </w:rPr>
          <w:t>"п" пункта 1</w:t>
        </w:r>
      </w:hyperlink>
      <w:r w:rsidRPr="00FA428B">
        <w:t xml:space="preserve"> указанного Приложения, - в случае подачи заявки юридическим лицом;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 xml:space="preserve">выписку из Единого государственного реестра индивидуальных предпринимателей, содержащую сведения об индивидуальном предпринимателе, включаемые в запись Единого государственного реестра индивидуальных предпринимателей, согласно </w:t>
      </w:r>
      <w:hyperlink r:id="rId20" w:history="1">
        <w:r w:rsidRPr="00FA428B">
          <w:rPr>
            <w:color w:val="0000FF"/>
          </w:rPr>
          <w:t>Приложению N 2</w:t>
        </w:r>
      </w:hyperlink>
      <w:r w:rsidRPr="00FA428B">
        <w:t xml:space="preserve"> к Правилам ведения Единого государственного реестра индивидуальных предпринимателей и предоставления содержащихся в нем сведений, утвержденным Постановлением Правительства Российской Федерации от 16 октября 2003 года N 630 "О Едином государственном реестре индивидуальных предпринимателей, Правилах хранения в единых 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архивы, а также о внесении изменений и дополнений в Постановления Правительства Российской Федерации от 19 июня 2002 г. N 438 и 439", с указанием сведений, перечисленных в </w:t>
      </w:r>
      <w:hyperlink r:id="rId21" w:history="1">
        <w:r w:rsidRPr="00FA428B">
          <w:rPr>
            <w:color w:val="0000FF"/>
          </w:rPr>
          <w:t>подпунктах "а"</w:t>
        </w:r>
      </w:hyperlink>
      <w:r w:rsidRPr="00FA428B">
        <w:t xml:space="preserve">, </w:t>
      </w:r>
      <w:hyperlink r:id="rId22" w:history="1">
        <w:r w:rsidRPr="00FA428B">
          <w:rPr>
            <w:color w:val="0000FF"/>
          </w:rPr>
          <w:t>"г"</w:t>
        </w:r>
      </w:hyperlink>
      <w:r w:rsidRPr="00FA428B">
        <w:t xml:space="preserve">, </w:t>
      </w:r>
      <w:hyperlink r:id="rId23" w:history="1">
        <w:r w:rsidRPr="00FA428B">
          <w:rPr>
            <w:color w:val="0000FF"/>
          </w:rPr>
          <w:t>"д"</w:t>
        </w:r>
      </w:hyperlink>
      <w:r w:rsidRPr="00FA428B">
        <w:t xml:space="preserve">, </w:t>
      </w:r>
      <w:hyperlink r:id="rId24" w:history="1">
        <w:r w:rsidRPr="00FA428B">
          <w:rPr>
            <w:color w:val="0000FF"/>
          </w:rPr>
          <w:t>"е"</w:t>
        </w:r>
      </w:hyperlink>
      <w:r w:rsidRPr="00FA428B">
        <w:t xml:space="preserve">, </w:t>
      </w:r>
      <w:hyperlink r:id="rId25" w:history="1">
        <w:r w:rsidRPr="00FA428B">
          <w:rPr>
            <w:color w:val="0000FF"/>
          </w:rPr>
          <w:t>"к"</w:t>
        </w:r>
      </w:hyperlink>
      <w:r w:rsidRPr="00FA428B">
        <w:t xml:space="preserve">, </w:t>
      </w:r>
      <w:hyperlink r:id="rId26" w:history="1">
        <w:r w:rsidRPr="00FA428B">
          <w:rPr>
            <w:color w:val="0000FF"/>
          </w:rPr>
          <w:t>"л"</w:t>
        </w:r>
      </w:hyperlink>
      <w:r w:rsidRPr="00FA428B">
        <w:t xml:space="preserve">, </w:t>
      </w:r>
      <w:hyperlink r:id="rId27" w:history="1">
        <w:r w:rsidRPr="00FA428B">
          <w:rPr>
            <w:color w:val="0000FF"/>
          </w:rPr>
          <w:t>"м"</w:t>
        </w:r>
      </w:hyperlink>
      <w:r w:rsidRPr="00FA428B">
        <w:t xml:space="preserve">, </w:t>
      </w:r>
      <w:hyperlink r:id="rId28" w:history="1">
        <w:r w:rsidRPr="00FA428B">
          <w:rPr>
            <w:color w:val="0000FF"/>
          </w:rPr>
          <w:t>"н"</w:t>
        </w:r>
      </w:hyperlink>
      <w:r w:rsidRPr="00FA428B">
        <w:t xml:space="preserve">, </w:t>
      </w:r>
      <w:hyperlink r:id="rId29" w:history="1">
        <w:r w:rsidRPr="00FA428B">
          <w:rPr>
            <w:color w:val="0000FF"/>
          </w:rPr>
          <w:t>"о" пункта 1</w:t>
        </w:r>
      </w:hyperlink>
      <w:r w:rsidRPr="00FA428B">
        <w:t xml:space="preserve"> указанного Приложения, - в случае подачи заявки индивидуальным предпринимателем;</w:t>
      </w:r>
    </w:p>
    <w:p w:rsidR="00560AF3" w:rsidRPr="00FA428B" w:rsidRDefault="00921AE9" w:rsidP="00560AF3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560AF3" w:rsidRPr="00FA428B">
        <w:t>) копию платежного документа с отметкой банка, подтверждающего перечисление задатка на счет, указанный в извещении о проведении конкурса;</w:t>
      </w:r>
    </w:p>
    <w:p w:rsidR="00560AF3" w:rsidRDefault="00921AE9" w:rsidP="00560AF3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560AF3" w:rsidRPr="00FA428B">
        <w:t>) предложение о цене предмета конкурса и других конкурсных условиях, указанных в извещении о проведении конкурса (конкурсное предложение)</w:t>
      </w:r>
      <w:r w:rsidR="00560AF3">
        <w:t xml:space="preserve"> в двойном конверте</w:t>
      </w:r>
      <w:r w:rsidR="00560AF3" w:rsidRPr="00FA428B">
        <w:t>;</w:t>
      </w:r>
    </w:p>
    <w:p w:rsidR="00560AF3" w:rsidRDefault="00921AE9" w:rsidP="00560AF3">
      <w:pPr>
        <w:ind w:firstLine="709"/>
        <w:jc w:val="both"/>
      </w:pPr>
      <w:r>
        <w:t>8</w:t>
      </w:r>
      <w:r w:rsidR="00560AF3">
        <w:t xml:space="preserve">) </w:t>
      </w:r>
      <w:r w:rsidR="00560AF3" w:rsidRPr="00FA428B">
        <w:t>опись всех представленных документов (в двух экземплярах).</w:t>
      </w:r>
    </w:p>
    <w:p w:rsidR="00560AF3" w:rsidRDefault="00CB1E26" w:rsidP="003359DE">
      <w:pPr>
        <w:jc w:val="both"/>
      </w:pPr>
      <w:r>
        <w:lastRenderedPageBreak/>
        <w:t>Заявитель вправе отказаться от участия в конкурсе в любое время до момента вскрытия конвертов с конкурсными предложениями путем вручения организатору конкурса или конкурсной комиссии письменного обращения об отказе участвовать в конкурсе. Документы, предоставленные заявителем для участия в конкурсе, возврату не подлежат</w:t>
      </w:r>
      <w:r w:rsidR="00560AF3" w:rsidRPr="00CA413E">
        <w:t>.</w:t>
      </w:r>
    </w:p>
    <w:p w:rsidR="004A6470" w:rsidRPr="00640EEB" w:rsidRDefault="004A6470" w:rsidP="003359DE">
      <w:pPr>
        <w:jc w:val="both"/>
      </w:pPr>
      <w:r w:rsidRPr="004A6470">
        <w:rPr>
          <w:b/>
        </w:rPr>
        <w:t>Признание заявителей участниками конкурса</w:t>
      </w:r>
      <w:r>
        <w:rPr>
          <w:b/>
        </w:rPr>
        <w:t>, подписание протокола рассмотрения заявок</w:t>
      </w:r>
      <w:r w:rsidR="00D6305A">
        <w:t>: 26</w:t>
      </w:r>
      <w:r w:rsidR="00921AE9">
        <w:t xml:space="preserve"> августа 2016</w:t>
      </w:r>
      <w:r>
        <w:t xml:space="preserve"> года.</w:t>
      </w:r>
    </w:p>
    <w:p w:rsidR="003359DE" w:rsidRPr="00C309D0" w:rsidRDefault="003359DE" w:rsidP="003359DE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40EEB">
        <w:rPr>
          <w:b/>
        </w:rPr>
        <w:t xml:space="preserve">Место, дата и время </w:t>
      </w:r>
      <w:r w:rsidR="004A6470">
        <w:rPr>
          <w:b/>
        </w:rPr>
        <w:t>про</w:t>
      </w:r>
      <w:r w:rsidRPr="00640EEB">
        <w:rPr>
          <w:b/>
        </w:rPr>
        <w:t>ведени</w:t>
      </w:r>
      <w:r w:rsidR="004A6470">
        <w:rPr>
          <w:b/>
        </w:rPr>
        <w:t>я</w:t>
      </w:r>
      <w:r w:rsidRPr="00640EEB">
        <w:rPr>
          <w:b/>
        </w:rPr>
        <w:t xml:space="preserve"> конкурса:</w:t>
      </w:r>
      <w:r w:rsidRPr="00640EEB">
        <w:rPr>
          <w:rFonts w:eastAsia="Times New Roman"/>
          <w:bCs/>
          <w:i/>
          <w:iCs/>
          <w:color w:val="000000"/>
        </w:rPr>
        <w:t xml:space="preserve"> </w:t>
      </w:r>
      <w:r w:rsidR="00D6305A">
        <w:rPr>
          <w:rFonts w:eastAsia="Times New Roman"/>
          <w:bCs/>
          <w:iCs/>
          <w:color w:val="000000"/>
        </w:rPr>
        <w:t>06 сентября</w:t>
      </w:r>
      <w:r w:rsidRPr="00640EEB">
        <w:rPr>
          <w:rFonts w:eastAsia="Times New Roman"/>
          <w:bCs/>
          <w:iCs/>
          <w:color w:val="000000"/>
        </w:rPr>
        <w:t xml:space="preserve"> </w:t>
      </w:r>
      <w:r w:rsidRPr="00640EEB">
        <w:rPr>
          <w:rFonts w:eastAsia="Times New Roman"/>
          <w:color w:val="000000"/>
        </w:rPr>
        <w:t>201</w:t>
      </w:r>
      <w:r w:rsidR="00921AE9">
        <w:rPr>
          <w:rFonts w:eastAsia="Times New Roman"/>
          <w:color w:val="000000"/>
        </w:rPr>
        <w:t>6</w:t>
      </w:r>
      <w:r w:rsidRPr="00640EEB">
        <w:rPr>
          <w:rFonts w:eastAsia="Times New Roman"/>
          <w:color w:val="000000"/>
        </w:rPr>
        <w:t xml:space="preserve"> года в 11 часов 00 минут</w:t>
      </w:r>
      <w:r>
        <w:rPr>
          <w:rFonts w:eastAsia="Times New Roman"/>
          <w:color w:val="000000"/>
        </w:rPr>
        <w:t xml:space="preserve"> по адресу: </w:t>
      </w:r>
      <w:r w:rsidR="004A6470">
        <w:t>Свердловская область, город Верхняя Салда, улица Энгельса, дом 46</w:t>
      </w:r>
      <w:r w:rsidR="00921AE9">
        <w:rPr>
          <w:rFonts w:eastAsia="Times New Roman"/>
        </w:rPr>
        <w:t xml:space="preserve">, </w:t>
      </w:r>
      <w:proofErr w:type="spellStart"/>
      <w:r w:rsidR="00921AE9" w:rsidRPr="0012730A">
        <w:rPr>
          <w:rFonts w:eastAsia="Times New Roman"/>
        </w:rPr>
        <w:t>каб</w:t>
      </w:r>
      <w:proofErr w:type="spellEnd"/>
      <w:r w:rsidR="00921AE9" w:rsidRPr="0012730A">
        <w:rPr>
          <w:rFonts w:eastAsia="Times New Roman"/>
        </w:rPr>
        <w:t xml:space="preserve">. </w:t>
      </w:r>
      <w:bookmarkStart w:id="2" w:name="_GoBack"/>
      <w:bookmarkEnd w:id="2"/>
      <w:r w:rsidR="008571B9" w:rsidRPr="008571B9">
        <w:rPr>
          <w:rFonts w:eastAsia="Times New Roman"/>
        </w:rPr>
        <w:t>27</w:t>
      </w:r>
      <w:r w:rsidR="00921AE9" w:rsidRPr="008571B9">
        <w:rPr>
          <w:rFonts w:eastAsia="Times New Roman"/>
        </w:rPr>
        <w:t>.</w:t>
      </w:r>
      <w:r w:rsidRPr="00640EEB">
        <w:rPr>
          <w:rFonts w:eastAsia="Times New Roman"/>
        </w:rPr>
        <w:t xml:space="preserve"> </w:t>
      </w:r>
    </w:p>
    <w:p w:rsidR="00097FD6" w:rsidRPr="009274F8" w:rsidRDefault="003359DE" w:rsidP="00097FD6">
      <w:pPr>
        <w:jc w:val="both"/>
      </w:pPr>
      <w:r w:rsidRPr="00CA6BE3">
        <w:rPr>
          <w:rFonts w:eastAsia="MS Mincho"/>
          <w:b/>
          <w:bCs/>
          <w:lang w:eastAsia="ja-JP"/>
        </w:rPr>
        <w:t>Порядок проведения конкурса</w:t>
      </w:r>
      <w:r w:rsidR="00097FD6">
        <w:rPr>
          <w:rFonts w:eastAsia="MS Mincho"/>
          <w:b/>
          <w:bCs/>
          <w:lang w:eastAsia="ja-JP"/>
        </w:rPr>
        <w:t xml:space="preserve">: </w:t>
      </w:r>
      <w:r w:rsidR="00097FD6" w:rsidRPr="009274F8">
        <w:t>На заседании конкурсной комиссии происходит вскрытие конвертов с конкурсными предложениями. При вскрытии конвертов могут присутствовать все участники конкурса или их представители.</w:t>
      </w:r>
    </w:p>
    <w:p w:rsidR="00097FD6" w:rsidRPr="009274F8" w:rsidRDefault="00097FD6" w:rsidP="00097FD6">
      <w:pPr>
        <w:ind w:firstLine="709"/>
        <w:jc w:val="both"/>
      </w:pPr>
      <w:r w:rsidRPr="009274F8">
        <w:t xml:space="preserve">Предложения должны быть изложены на русском языке, подписаны участниками конкурса или их полномочными представителями. Цена предмета конкурса указывается числом и прописью. </w:t>
      </w:r>
      <w:r w:rsidR="00274A39">
        <w:t xml:space="preserve">Цена предмета конкурса должна быть указана с учетом НДС. </w:t>
      </w:r>
      <w:r w:rsidRPr="009274F8">
        <w:t>Комиссия принимает во внимание цену, указанную прописью, если числом и прописью указаны разные цены.</w:t>
      </w:r>
    </w:p>
    <w:p w:rsidR="00097FD6" w:rsidRPr="009274F8" w:rsidRDefault="00097FD6" w:rsidP="00097FD6">
      <w:pPr>
        <w:ind w:firstLine="709"/>
        <w:jc w:val="both"/>
      </w:pPr>
      <w:r w:rsidRPr="009274F8">
        <w:t>Комиссия оценивает предложения участников конкурса в соответствии с конкурсными условиями, перечисленными в извещении о проведении конкурса, и определяет победителя конкурса.</w:t>
      </w:r>
    </w:p>
    <w:p w:rsidR="00097FD6" w:rsidRPr="009274F8" w:rsidRDefault="00097FD6" w:rsidP="00097FD6">
      <w:pPr>
        <w:ind w:firstLine="709"/>
        <w:jc w:val="both"/>
      </w:pPr>
      <w:r w:rsidRPr="009274F8">
        <w:t>Победитель конкурса определяется комиссией путем проведения открытого голосования простым большинством голосов от числа присутствующих членов комиссии. При равенстве голосов членов комиссии голос председателя комиссии является решающим.</w:t>
      </w:r>
    </w:p>
    <w:p w:rsidR="00097FD6" w:rsidRPr="009274F8" w:rsidRDefault="00097FD6" w:rsidP="00097FD6">
      <w:pPr>
        <w:ind w:firstLine="709"/>
        <w:jc w:val="both"/>
      </w:pPr>
      <w:r w:rsidRPr="009274F8">
        <w:t>В случае если предложения участников конкурса о цене и (или) иных условиях конкурса совпадут, победителем признается участник, чье конкурсное предложение поступило к организатору конкурса ранее.</w:t>
      </w:r>
    </w:p>
    <w:p w:rsidR="00097FD6" w:rsidRPr="009274F8" w:rsidRDefault="00097FD6" w:rsidP="00097FD6">
      <w:pPr>
        <w:ind w:firstLine="709"/>
        <w:jc w:val="both"/>
      </w:pPr>
      <w:r w:rsidRPr="009274F8">
        <w:t>Решение комиссии об определении победителя конкурса оформляется протоколом о результатах проведения конкурса, составляемым в двух экземплярах, один из которых передается победителю конкурса или его представителю, а второй остается у организатора конкурса. Указанный протокол составляется комиссией в день подведения результатов конкурса и подписывается членами комиссии и победителем конкурса.</w:t>
      </w:r>
    </w:p>
    <w:p w:rsidR="003359DE" w:rsidRPr="00097FD6" w:rsidRDefault="00097FD6" w:rsidP="00097FD6">
      <w:pPr>
        <w:ind w:firstLine="709"/>
        <w:jc w:val="both"/>
      </w:pPr>
      <w:r w:rsidRPr="009274F8">
        <w:t xml:space="preserve">Протокол о результатах проведения конкурса является основанием для заключения договора с победителем конкурса. </w:t>
      </w:r>
      <w:r>
        <w:t>Договор</w:t>
      </w:r>
      <w:r w:rsidRPr="009274F8">
        <w:t xml:space="preserve"> заключается между Комитетом и победителем конкурса в срок, установленный в </w:t>
      </w:r>
      <w:r>
        <w:t>извещении о проведении конкурса.</w:t>
      </w:r>
    </w:p>
    <w:p w:rsidR="00E0472B" w:rsidRPr="00E0472B" w:rsidRDefault="003359DE" w:rsidP="00E0472B">
      <w:pPr>
        <w:ind w:firstLine="709"/>
        <w:jc w:val="both"/>
        <w:rPr>
          <w:rFonts w:eastAsia="Times New Roman"/>
        </w:rPr>
      </w:pPr>
      <w:r w:rsidRPr="002F0AEE">
        <w:rPr>
          <w:b/>
          <w:color w:val="000000"/>
        </w:rPr>
        <w:t>Срок подписания победителем договора на установку и эксплуатацию рекламной конструкции</w:t>
      </w:r>
      <w:r>
        <w:rPr>
          <w:b/>
          <w:color w:val="000000"/>
        </w:rPr>
        <w:t xml:space="preserve">: </w:t>
      </w:r>
      <w:r w:rsidR="00E0472B" w:rsidRPr="00E0472B">
        <w:rPr>
          <w:rFonts w:eastAsia="Times New Roman"/>
        </w:rPr>
        <w:t>Договор заключается между Комитетом по управлению имуществом Верхнесалдинского городского округа и победителем конкурса в срок не ранее, чем через 10 дней со дня публикации протокола о результатах проведения конкурса на офици</w:t>
      </w:r>
      <w:r w:rsidR="0012730A">
        <w:rPr>
          <w:rFonts w:eastAsia="Times New Roman"/>
        </w:rPr>
        <w:t>альном сайте о</w:t>
      </w:r>
      <w:r w:rsidR="00E0472B">
        <w:rPr>
          <w:rFonts w:eastAsia="Times New Roman"/>
        </w:rPr>
        <w:t>рганизатора конкурса</w:t>
      </w:r>
      <w:r w:rsidR="00E0472B" w:rsidRPr="00E0472B">
        <w:rPr>
          <w:rFonts w:eastAsia="Times New Roman"/>
        </w:rPr>
        <w:t>.</w:t>
      </w:r>
    </w:p>
    <w:p w:rsidR="003359DE" w:rsidRPr="00E12CEC" w:rsidRDefault="003359DE" w:rsidP="003359DE">
      <w:pPr>
        <w:jc w:val="both"/>
        <w:rPr>
          <w:rFonts w:eastAsia="Times New Roman" w:cs="Arial"/>
          <w:color w:val="000000"/>
        </w:rPr>
      </w:pPr>
    </w:p>
    <w:p w:rsidR="003359DE" w:rsidRPr="00CA6BE3" w:rsidRDefault="003359DE" w:rsidP="00E13675">
      <w:pPr>
        <w:jc w:val="both"/>
        <w:rPr>
          <w:rFonts w:eastAsia="MS Mincho"/>
          <w:lang w:eastAsia="ja-JP"/>
        </w:rPr>
      </w:pPr>
      <w:r w:rsidRPr="00E13675">
        <w:rPr>
          <w:rFonts w:eastAsia="MS Mincho"/>
          <w:b/>
          <w:lang w:eastAsia="ja-JP"/>
        </w:rPr>
        <w:t>Конкурс признается несостоявшимся в следующих случаях</w:t>
      </w:r>
      <w:r w:rsidRPr="00CA6BE3">
        <w:rPr>
          <w:rFonts w:eastAsia="MS Mincho"/>
          <w:lang w:eastAsia="ja-JP"/>
        </w:rPr>
        <w:t>:</w:t>
      </w:r>
    </w:p>
    <w:p w:rsidR="00E13675" w:rsidRPr="00E13675" w:rsidRDefault="00E13675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6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если не было принято ни одной заявки на участие в конкурсе или участником конкурса признан только один заявитель;</w:t>
      </w:r>
    </w:p>
    <w:p w:rsidR="00E13675" w:rsidRPr="00E13675" w:rsidRDefault="00E13675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6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если конкурсные предложения участников конкурса не соответствуют конкурсным условиям, перечисленным в извещении о проведении конкурса.</w:t>
      </w:r>
    </w:p>
    <w:p w:rsidR="00E13675" w:rsidRPr="00E13675" w:rsidRDefault="00E13675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6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участник конкурса, конкурсное предложение которого содержит лучшие условия, следующие после условий, предложенных победителем конкурса, отказался или уклонился от заключения договора, результаты конкурса аннулируются решением конкурсной комиссии.</w:t>
      </w:r>
    </w:p>
    <w:p w:rsidR="003359DE" w:rsidRDefault="00E13675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6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признании конкурса несостоявшимся, аннулировании результатов конкурса комиссия составляет об этом протокол с обоснованием принятия такого решения.</w:t>
      </w:r>
    </w:p>
    <w:p w:rsidR="00097FD6" w:rsidRPr="00097FD6" w:rsidRDefault="00097FD6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</w:t>
      </w:r>
      <w:r w:rsidRP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орма заявки на участие в конкурсе, предметом которого является право заключить договор на установку и эксплуатацию</w:t>
      </w:r>
      <w:r>
        <w:t xml:space="preserve"> </w:t>
      </w:r>
      <w:r w:rsidRP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рекламной конструкции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размещена на </w:t>
      </w:r>
      <w:r w:rsidRP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B3F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P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рганизатора конкурса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sectPr w:rsidR="00097FD6" w:rsidRPr="00097FD6" w:rsidSect="008814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3F"/>
    <w:rsid w:val="000529EA"/>
    <w:rsid w:val="000639CC"/>
    <w:rsid w:val="00097FD6"/>
    <w:rsid w:val="000C011C"/>
    <w:rsid w:val="000C63C6"/>
    <w:rsid w:val="0012730A"/>
    <w:rsid w:val="00146640"/>
    <w:rsid w:val="001F20F8"/>
    <w:rsid w:val="002262A3"/>
    <w:rsid w:val="00274A39"/>
    <w:rsid w:val="002A6785"/>
    <w:rsid w:val="002C63C4"/>
    <w:rsid w:val="003359DE"/>
    <w:rsid w:val="00353F4C"/>
    <w:rsid w:val="003934CB"/>
    <w:rsid w:val="003D5AE4"/>
    <w:rsid w:val="00457731"/>
    <w:rsid w:val="00482B16"/>
    <w:rsid w:val="004A6470"/>
    <w:rsid w:val="004B6B8E"/>
    <w:rsid w:val="00560AF3"/>
    <w:rsid w:val="0057783B"/>
    <w:rsid w:val="005E3A73"/>
    <w:rsid w:val="00615CC3"/>
    <w:rsid w:val="00622E18"/>
    <w:rsid w:val="0062446E"/>
    <w:rsid w:val="00675E70"/>
    <w:rsid w:val="006945E9"/>
    <w:rsid w:val="006D44DE"/>
    <w:rsid w:val="00716939"/>
    <w:rsid w:val="007C5492"/>
    <w:rsid w:val="0080096E"/>
    <w:rsid w:val="008153D6"/>
    <w:rsid w:val="0082128D"/>
    <w:rsid w:val="00836E2F"/>
    <w:rsid w:val="008571B9"/>
    <w:rsid w:val="008814B3"/>
    <w:rsid w:val="008B008D"/>
    <w:rsid w:val="008B7207"/>
    <w:rsid w:val="00921AE9"/>
    <w:rsid w:val="00A42E3C"/>
    <w:rsid w:val="00AD3227"/>
    <w:rsid w:val="00AF0EB6"/>
    <w:rsid w:val="00B068C2"/>
    <w:rsid w:val="00B2058A"/>
    <w:rsid w:val="00B850D5"/>
    <w:rsid w:val="00BE473F"/>
    <w:rsid w:val="00C43EDE"/>
    <w:rsid w:val="00C622A3"/>
    <w:rsid w:val="00CB1E26"/>
    <w:rsid w:val="00CB3F95"/>
    <w:rsid w:val="00D134A3"/>
    <w:rsid w:val="00D6305A"/>
    <w:rsid w:val="00DD28A1"/>
    <w:rsid w:val="00DE1316"/>
    <w:rsid w:val="00DF6FC7"/>
    <w:rsid w:val="00E0472B"/>
    <w:rsid w:val="00E13675"/>
    <w:rsid w:val="00E226A0"/>
    <w:rsid w:val="00EE64EB"/>
    <w:rsid w:val="00EF489B"/>
    <w:rsid w:val="00F2738E"/>
    <w:rsid w:val="00F97533"/>
    <w:rsid w:val="00F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3359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359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3359DE"/>
    <w:pPr>
      <w:ind w:firstLine="210"/>
    </w:pPr>
  </w:style>
  <w:style w:type="character" w:customStyle="1" w:styleId="a6">
    <w:name w:val="Красная строка Знак"/>
    <w:basedOn w:val="a4"/>
    <w:link w:val="a5"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67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3359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359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3359DE"/>
    <w:pPr>
      <w:ind w:firstLine="210"/>
    </w:pPr>
  </w:style>
  <w:style w:type="character" w:customStyle="1" w:styleId="a6">
    <w:name w:val="Красная строка Знак"/>
    <w:basedOn w:val="a4"/>
    <w:link w:val="a5"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67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7B252029CDDCECC6D292DB44C7D6D0C9599CDCE57E4F29814632DEAB9BF9331046FB08D5DE3Am6iEE" TargetMode="External"/><Relationship Id="rId13" Type="http://schemas.openxmlformats.org/officeDocument/2006/relationships/hyperlink" Target="consultantplus://offline/ref=B37B252029CDDCECC6D292DB44C7D6D0C9599CDCE57E4F29814632DEAB9BF9331046FB08D5DC3Bm6iCE" TargetMode="External"/><Relationship Id="rId18" Type="http://schemas.openxmlformats.org/officeDocument/2006/relationships/hyperlink" Target="consultantplus://offline/ref=B37B252029CDDCECC6D292DB44C7D6D0C9599CDCE57E4F29814632DEAB9BF9331046FB08D5DD3Cm6iDE" TargetMode="External"/><Relationship Id="rId26" Type="http://schemas.openxmlformats.org/officeDocument/2006/relationships/hyperlink" Target="consultantplus://offline/ref=B37B252029CDDCECC6D292DB44C7D6D0CF5A9FDDE47E4F29814632DEAB9BF9331046FB08D5DE3Bm6iB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7B252029CDDCECC6D292DB44C7D6D0CF5A9FDDE47E4F29814632DEAB9BF9331046FB08D5DE3Am6iBE" TargetMode="External"/><Relationship Id="rId7" Type="http://schemas.openxmlformats.org/officeDocument/2006/relationships/hyperlink" Target="consultantplus://offline/ref=B37B252029CDDCECC6D292DB44C7D6D0C9599CDCE57E4F29814632DEAB9BF9331046FB08D5DE3Am6iFE" TargetMode="External"/><Relationship Id="rId12" Type="http://schemas.openxmlformats.org/officeDocument/2006/relationships/hyperlink" Target="consultantplus://offline/ref=B37B252029CDDCECC6D292DB44C7D6D0C9599CDCE57E4F29814632DEAB9BF9331046FB08D5DE3Bm6iAE" TargetMode="External"/><Relationship Id="rId17" Type="http://schemas.openxmlformats.org/officeDocument/2006/relationships/hyperlink" Target="consultantplus://offline/ref=B37B252029CDDCECC6D292DB44C7D6D0C9599CDCE57E4F29814632DEAB9BF9331046FB08D5DE3Bm6iCE" TargetMode="External"/><Relationship Id="rId25" Type="http://schemas.openxmlformats.org/officeDocument/2006/relationships/hyperlink" Target="consultantplus://offline/ref=B37B252029CDDCECC6D292DB44C7D6D0CF5A9FDDE47E4F29814632DEAB9BF9331046FB08D5DE3Am6i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7B252029CDDCECC6D292DB44C7D6D0C9599CDCE57E4F29814632DEAB9BF9331046FB08D5DE3Bm6iDE" TargetMode="External"/><Relationship Id="rId20" Type="http://schemas.openxmlformats.org/officeDocument/2006/relationships/hyperlink" Target="consultantplus://offline/ref=B37B252029CDDCECC6D292DB44C7D6D0CF5A9FDDE47E4F29814632DEAB9BF9331046FB08D5DF33m6i3E" TargetMode="External"/><Relationship Id="rId29" Type="http://schemas.openxmlformats.org/officeDocument/2006/relationships/hyperlink" Target="consultantplus://offline/ref=B37B252029CDDCECC6D292DB44C7D6D0CF5A9FDDE47E4F29814632DEAB9BF9331046FB08D4D63Em6i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7B252029CDDCECC6D292DB44C7D6D0C9599CDCE57E4F29814632DEAB9BF9331046FB08D5DE3Am6i9E" TargetMode="External"/><Relationship Id="rId11" Type="http://schemas.openxmlformats.org/officeDocument/2006/relationships/hyperlink" Target="consultantplus://offline/ref=B37B252029CDDCECC6D292DB44C7D6D0C9599CDCE57E4F29814632DEAB9BF9331046FB08D5DD3Cm6iFE" TargetMode="External"/><Relationship Id="rId24" Type="http://schemas.openxmlformats.org/officeDocument/2006/relationships/hyperlink" Target="consultantplus://offline/ref=B37B252029CDDCECC6D292DB44C7D6D0CF5A9FDDE47E4F29814632DEAB9BF9331046FB08D5DE3Am6iEE" TargetMode="External"/><Relationship Id="rId5" Type="http://schemas.openxmlformats.org/officeDocument/2006/relationships/hyperlink" Target="http://kui-vsalda.midural.ru" TargetMode="External"/><Relationship Id="rId15" Type="http://schemas.openxmlformats.org/officeDocument/2006/relationships/hyperlink" Target="consultantplus://offline/ref=B37B252029CDDCECC6D292DB44C7D6D0C9599CDCE57E4F29814632DEAB9BF9331046FB08D5DC3Bm6i3E" TargetMode="External"/><Relationship Id="rId23" Type="http://schemas.openxmlformats.org/officeDocument/2006/relationships/hyperlink" Target="consultantplus://offline/ref=B37B252029CDDCECC6D292DB44C7D6D0CF5A9FDDE47E4F29814632DEAB9BF9331046FB08D5DE3Am6iFE" TargetMode="External"/><Relationship Id="rId28" Type="http://schemas.openxmlformats.org/officeDocument/2006/relationships/hyperlink" Target="consultantplus://offline/ref=B37B252029CDDCECC6D292DB44C7D6D0CF5A9FDDE47E4F29814632DEAB9BF9331046FB08D4D63Em6iDE" TargetMode="External"/><Relationship Id="rId10" Type="http://schemas.openxmlformats.org/officeDocument/2006/relationships/hyperlink" Target="consultantplus://offline/ref=B37B252029CDDCECC6D292DB44C7D6D0C9599CDCE57E4F29814632DEAB9BF9331046FB08D5DE3Am6iCE" TargetMode="External"/><Relationship Id="rId19" Type="http://schemas.openxmlformats.org/officeDocument/2006/relationships/hyperlink" Target="consultantplus://offline/ref=B37B252029CDDCECC6D292DB44C7D6D0C9599CDCE57E4F29814632DEAB9BF9331046FB08D5DD3Cm6iC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7B252029CDDCECC6D292DB44C7D6D0C9599CDCE57E4F29814632DEAB9BF9331046FB08D5DE3Am6iDE" TargetMode="External"/><Relationship Id="rId14" Type="http://schemas.openxmlformats.org/officeDocument/2006/relationships/hyperlink" Target="consultantplus://offline/ref=B37B252029CDDCECC6D292DB44C7D6D0C9599CDCE57E4F29814632DEAB9BF9331046FB08D5DE3Bm6iFE" TargetMode="External"/><Relationship Id="rId22" Type="http://schemas.openxmlformats.org/officeDocument/2006/relationships/hyperlink" Target="consultantplus://offline/ref=B37B252029CDDCECC6D292DB44C7D6D0CF5A9FDDE47E4F29814632DEAB9BF9331046FB08D5DE3Am6i8E" TargetMode="External"/><Relationship Id="rId27" Type="http://schemas.openxmlformats.org/officeDocument/2006/relationships/hyperlink" Target="consultantplus://offline/ref=B37B252029CDDCECC6D292DB44C7D6D0CF5A9FDDE47E4F29814632DEAB9BF9331046FB08D5DE3Bm6iA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2015-06-16T09:18:00Z</cp:lastPrinted>
  <dcterms:created xsi:type="dcterms:W3CDTF">2015-06-16T09:04:00Z</dcterms:created>
  <dcterms:modified xsi:type="dcterms:W3CDTF">2016-07-21T11:55:00Z</dcterms:modified>
</cp:coreProperties>
</file>