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953" w:rsidRDefault="008019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:rsidR="00801953" w:rsidRDefault="00801953">
      <w:pPr>
        <w:tabs>
          <w:tab w:val="left" w:pos="735"/>
        </w:tabs>
        <w:jc w:val="center"/>
        <w:rPr>
          <w:sz w:val="28"/>
          <w:szCs w:val="28"/>
        </w:rPr>
      </w:pPr>
    </w:p>
    <w:p w:rsidR="00801953" w:rsidRDefault="00801953">
      <w:pPr>
        <w:tabs>
          <w:tab w:val="left" w:pos="360"/>
        </w:tabs>
        <w:jc w:val="both"/>
        <w:rPr>
          <w:b/>
          <w:sz w:val="28"/>
          <w:szCs w:val="28"/>
        </w:rPr>
      </w:pPr>
    </w:p>
    <w:p w:rsidR="00801953" w:rsidRPr="00B82B3C" w:rsidRDefault="00801953" w:rsidP="003927B8">
      <w:pPr>
        <w:tabs>
          <w:tab w:val="left" w:pos="360"/>
          <w:tab w:val="left" w:pos="76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внесен Комитетом по управлению имуществом на основании постановления </w:t>
      </w:r>
      <w:r w:rsidR="00DB436A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Верхнесалдинского городского округа от </w:t>
      </w:r>
      <w:r w:rsidR="007C2782">
        <w:rPr>
          <w:sz w:val="28"/>
          <w:szCs w:val="28"/>
        </w:rPr>
        <w:t xml:space="preserve">           </w:t>
      </w:r>
      <w:r w:rsidR="00B3226E">
        <w:rPr>
          <w:sz w:val="28"/>
          <w:szCs w:val="28"/>
        </w:rPr>
        <w:t>_________</w:t>
      </w:r>
      <w:r>
        <w:rPr>
          <w:sz w:val="28"/>
          <w:szCs w:val="28"/>
        </w:rPr>
        <w:t xml:space="preserve"> года № </w:t>
      </w:r>
      <w:r w:rsidR="00B3226E">
        <w:rPr>
          <w:sz w:val="28"/>
          <w:szCs w:val="28"/>
        </w:rPr>
        <w:t>_________</w:t>
      </w:r>
      <w:r w:rsidR="007C2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</w:t>
      </w:r>
      <w:r w:rsidR="003927B8" w:rsidRPr="003A7305">
        <w:rPr>
          <w:sz w:val="28"/>
          <w:szCs w:val="28"/>
        </w:rPr>
        <w:t>внесении на рассмотрение в Думу городского округа проекта решения Думы городского округа</w:t>
      </w:r>
      <w:r w:rsidR="00B82B3C">
        <w:rPr>
          <w:sz w:val="28"/>
          <w:szCs w:val="28"/>
        </w:rPr>
        <w:t xml:space="preserve"> </w:t>
      </w:r>
      <w:r w:rsidR="00B82B3C" w:rsidRPr="00B82B3C">
        <w:rPr>
          <w:sz w:val="28"/>
          <w:szCs w:val="28"/>
        </w:rPr>
        <w:t>«</w:t>
      </w:r>
      <w:r w:rsidR="00167106" w:rsidRPr="00167106">
        <w:rPr>
          <w:sz w:val="28"/>
          <w:szCs w:val="28"/>
        </w:rPr>
        <w:t>О</w:t>
      </w:r>
      <w:r w:rsidR="00B3226E">
        <w:rPr>
          <w:sz w:val="28"/>
          <w:szCs w:val="28"/>
        </w:rPr>
        <w:t xml:space="preserve"> внесении изменений в </w:t>
      </w:r>
      <w:r w:rsidR="00167106" w:rsidRPr="00167106">
        <w:rPr>
          <w:sz w:val="28"/>
          <w:szCs w:val="28"/>
        </w:rPr>
        <w:t xml:space="preserve"> Положени</w:t>
      </w:r>
      <w:r w:rsidR="00B3226E">
        <w:rPr>
          <w:sz w:val="28"/>
          <w:szCs w:val="28"/>
        </w:rPr>
        <w:t>е</w:t>
      </w:r>
      <w:r w:rsidR="00167106" w:rsidRPr="00167106">
        <w:rPr>
          <w:sz w:val="28"/>
          <w:szCs w:val="28"/>
        </w:rPr>
        <w:t xml:space="preserve"> о порядке передачи в аренду и безвозмездное пользование имущества, находящегося в муниципальной собственности Верхнесалдинского городского округа»</w:t>
      </w:r>
      <w:r w:rsidRPr="00B82B3C">
        <w:rPr>
          <w:sz w:val="28"/>
          <w:szCs w:val="28"/>
        </w:rPr>
        <w:t>.</w:t>
      </w:r>
    </w:p>
    <w:p w:rsidR="00801953" w:rsidRDefault="00801953" w:rsidP="003927B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Состояние законодательства в данной сфере. </w:t>
      </w:r>
    </w:p>
    <w:p w:rsidR="00B82B3C" w:rsidRPr="00167106" w:rsidRDefault="00167106" w:rsidP="00167106">
      <w:pPr>
        <w:ind w:firstLine="720"/>
        <w:jc w:val="both"/>
        <w:rPr>
          <w:sz w:val="28"/>
          <w:szCs w:val="28"/>
        </w:rPr>
      </w:pPr>
      <w:r w:rsidRPr="00167106">
        <w:rPr>
          <w:sz w:val="28"/>
          <w:szCs w:val="28"/>
        </w:rPr>
        <w:t xml:space="preserve">Положение о </w:t>
      </w:r>
      <w:r w:rsidR="00B3226E">
        <w:rPr>
          <w:sz w:val="28"/>
          <w:szCs w:val="28"/>
        </w:rPr>
        <w:t xml:space="preserve">муниципальных </w:t>
      </w:r>
      <w:r w:rsidRPr="00167106">
        <w:rPr>
          <w:sz w:val="28"/>
          <w:szCs w:val="28"/>
        </w:rPr>
        <w:t>правовых актах Верхнесалдинского городского округа, утвержденным решени</w:t>
      </w:r>
      <w:r w:rsidR="00AA59F8">
        <w:rPr>
          <w:sz w:val="28"/>
          <w:szCs w:val="28"/>
        </w:rPr>
        <w:t>ем Думы городского округа от 30.01.</w:t>
      </w:r>
      <w:r w:rsidRPr="00167106">
        <w:rPr>
          <w:sz w:val="28"/>
          <w:szCs w:val="28"/>
        </w:rPr>
        <w:t>20</w:t>
      </w:r>
      <w:r w:rsidR="00B3226E">
        <w:rPr>
          <w:sz w:val="28"/>
          <w:szCs w:val="28"/>
        </w:rPr>
        <w:t>13</w:t>
      </w:r>
      <w:r w:rsidRPr="00167106">
        <w:rPr>
          <w:sz w:val="28"/>
          <w:szCs w:val="28"/>
        </w:rPr>
        <w:t xml:space="preserve"> </w:t>
      </w:r>
      <w:bookmarkStart w:id="0" w:name="_GoBack"/>
      <w:bookmarkEnd w:id="0"/>
      <w:r w:rsidRPr="00167106">
        <w:rPr>
          <w:sz w:val="28"/>
          <w:szCs w:val="28"/>
        </w:rPr>
        <w:t>№ 1</w:t>
      </w:r>
      <w:r w:rsidR="00B3226E">
        <w:rPr>
          <w:sz w:val="28"/>
          <w:szCs w:val="28"/>
        </w:rPr>
        <w:t>07</w:t>
      </w:r>
      <w:r w:rsidRPr="00167106">
        <w:rPr>
          <w:sz w:val="28"/>
          <w:szCs w:val="28"/>
        </w:rPr>
        <w:t xml:space="preserve"> «Об утверждении Положения о </w:t>
      </w:r>
      <w:r w:rsidR="00B3226E">
        <w:rPr>
          <w:sz w:val="28"/>
          <w:szCs w:val="28"/>
        </w:rPr>
        <w:t xml:space="preserve">муниципальных </w:t>
      </w:r>
      <w:r w:rsidRPr="00167106">
        <w:rPr>
          <w:sz w:val="28"/>
          <w:szCs w:val="28"/>
        </w:rPr>
        <w:t>правовых актах Верхнесалдинского городского округа»</w:t>
      </w:r>
    </w:p>
    <w:p w:rsidR="00B82B3C" w:rsidRDefault="00B82B3C" w:rsidP="003927B8">
      <w:pPr>
        <w:ind w:firstLine="720"/>
        <w:jc w:val="both"/>
        <w:rPr>
          <w:sz w:val="28"/>
          <w:szCs w:val="28"/>
        </w:rPr>
      </w:pPr>
      <w:r w:rsidRPr="00B82B3C">
        <w:rPr>
          <w:sz w:val="28"/>
          <w:szCs w:val="28"/>
        </w:rPr>
        <w:t>Устав Верхнесалдинского городского округа</w:t>
      </w:r>
      <w:r>
        <w:rPr>
          <w:sz w:val="28"/>
          <w:szCs w:val="28"/>
        </w:rPr>
        <w:t>.</w:t>
      </w:r>
    </w:p>
    <w:p w:rsidR="00801953" w:rsidRDefault="00801953" w:rsidP="003927B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Обоснование необходимости принятия проекта решения.</w:t>
      </w:r>
    </w:p>
    <w:p w:rsidR="00FB4E04" w:rsidRDefault="00B3226E" w:rsidP="00FB4E04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Приведение Положения в соответствие с действующим законодательством и нормативными правовыми актами Верхнесалдинского городского округа</w:t>
      </w:r>
      <w:r w:rsidR="00167106">
        <w:rPr>
          <w:sz w:val="28"/>
          <w:szCs w:val="28"/>
        </w:rPr>
        <w:t xml:space="preserve">. </w:t>
      </w:r>
    </w:p>
    <w:p w:rsidR="00801953" w:rsidRPr="00326451" w:rsidRDefault="00801953" w:rsidP="006065A2">
      <w:pPr>
        <w:ind w:firstLine="720"/>
        <w:jc w:val="both"/>
        <w:rPr>
          <w:sz w:val="28"/>
          <w:szCs w:val="28"/>
        </w:rPr>
      </w:pPr>
      <w:r w:rsidRPr="00326451">
        <w:rPr>
          <w:sz w:val="28"/>
          <w:szCs w:val="28"/>
        </w:rPr>
        <w:t>3. Характеристика целей и задач принятия проекта решения.</w:t>
      </w:r>
    </w:p>
    <w:p w:rsidR="004B16AF" w:rsidRPr="00612C9A" w:rsidRDefault="00C5467B" w:rsidP="004B16A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Приведение Положения об аренде муниципального имущества Верхнесалдинского городского округа в соответствие с действующим законодательством</w:t>
      </w:r>
      <w:r w:rsidR="004B16AF">
        <w:rPr>
          <w:sz w:val="28"/>
          <w:szCs w:val="28"/>
        </w:rPr>
        <w:t>.</w:t>
      </w:r>
    </w:p>
    <w:p w:rsidR="00801953" w:rsidRDefault="00801953">
      <w:pPr>
        <w:tabs>
          <w:tab w:val="left" w:pos="360"/>
        </w:tabs>
        <w:jc w:val="both"/>
        <w:rPr>
          <w:sz w:val="28"/>
          <w:szCs w:val="28"/>
        </w:rPr>
      </w:pPr>
    </w:p>
    <w:p w:rsidR="00801953" w:rsidRDefault="00801953">
      <w:pPr>
        <w:jc w:val="center"/>
        <w:rPr>
          <w:b/>
          <w:sz w:val="28"/>
          <w:szCs w:val="28"/>
        </w:rPr>
      </w:pPr>
    </w:p>
    <w:p w:rsidR="00124D66" w:rsidRDefault="00124D66">
      <w:pPr>
        <w:jc w:val="center"/>
        <w:rPr>
          <w:b/>
          <w:sz w:val="28"/>
          <w:szCs w:val="28"/>
        </w:rPr>
      </w:pPr>
    </w:p>
    <w:p w:rsidR="00124D66" w:rsidRDefault="00124D66">
      <w:pPr>
        <w:jc w:val="center"/>
        <w:rPr>
          <w:b/>
          <w:sz w:val="28"/>
          <w:szCs w:val="28"/>
        </w:rPr>
      </w:pPr>
    </w:p>
    <w:p w:rsidR="00801953" w:rsidRDefault="00801953">
      <w:pPr>
        <w:pStyle w:val="a4"/>
        <w:rPr>
          <w:bCs/>
          <w:szCs w:val="28"/>
        </w:rPr>
      </w:pPr>
      <w:r>
        <w:rPr>
          <w:bCs/>
          <w:i/>
          <w:szCs w:val="28"/>
        </w:rPr>
        <w:t xml:space="preserve">      </w:t>
      </w:r>
      <w:r w:rsidR="006065A2">
        <w:rPr>
          <w:bCs/>
          <w:szCs w:val="28"/>
        </w:rPr>
        <w:t>Председатель К</w:t>
      </w:r>
      <w:r>
        <w:rPr>
          <w:bCs/>
          <w:szCs w:val="28"/>
        </w:rPr>
        <w:t>омитета</w:t>
      </w:r>
    </w:p>
    <w:p w:rsidR="00DB436A" w:rsidRDefault="00801953">
      <w:pPr>
        <w:pStyle w:val="a4"/>
        <w:rPr>
          <w:bCs/>
          <w:szCs w:val="28"/>
        </w:rPr>
      </w:pPr>
      <w:r>
        <w:rPr>
          <w:bCs/>
          <w:szCs w:val="28"/>
        </w:rPr>
        <w:t xml:space="preserve">      по управлению имуществом</w:t>
      </w:r>
    </w:p>
    <w:p w:rsidR="00801953" w:rsidRDefault="00DB436A">
      <w:pPr>
        <w:pStyle w:val="a4"/>
        <w:rPr>
          <w:bCs/>
          <w:szCs w:val="28"/>
        </w:rPr>
      </w:pPr>
      <w:r>
        <w:rPr>
          <w:bCs/>
          <w:szCs w:val="28"/>
        </w:rPr>
        <w:t xml:space="preserve">      Верхнесалдинского городского округа</w:t>
      </w:r>
      <w:r w:rsidR="00801953">
        <w:rPr>
          <w:bCs/>
          <w:szCs w:val="28"/>
        </w:rPr>
        <w:t xml:space="preserve">                                      </w:t>
      </w:r>
      <w:r w:rsidR="00B3226E">
        <w:rPr>
          <w:bCs/>
          <w:szCs w:val="28"/>
        </w:rPr>
        <w:t>Т.Г. Бугаевская</w:t>
      </w:r>
    </w:p>
    <w:sectPr w:rsidR="00801953" w:rsidSect="00476AE9">
      <w:pgSz w:w="11906" w:h="16838"/>
      <w:pgMar w:top="993" w:right="851" w:bottom="993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535E"/>
    <w:rsid w:val="00124D66"/>
    <w:rsid w:val="00167106"/>
    <w:rsid w:val="002B4FC5"/>
    <w:rsid w:val="0030535E"/>
    <w:rsid w:val="00326451"/>
    <w:rsid w:val="003927B8"/>
    <w:rsid w:val="00476AE9"/>
    <w:rsid w:val="004B16AF"/>
    <w:rsid w:val="005C314D"/>
    <w:rsid w:val="006065A2"/>
    <w:rsid w:val="00635816"/>
    <w:rsid w:val="006E00BA"/>
    <w:rsid w:val="007C2782"/>
    <w:rsid w:val="00801953"/>
    <w:rsid w:val="00815944"/>
    <w:rsid w:val="00822477"/>
    <w:rsid w:val="008C516F"/>
    <w:rsid w:val="009F40F1"/>
    <w:rsid w:val="00A85448"/>
    <w:rsid w:val="00AA2A93"/>
    <w:rsid w:val="00AA59F8"/>
    <w:rsid w:val="00B3226E"/>
    <w:rsid w:val="00B82B3C"/>
    <w:rsid w:val="00C22751"/>
    <w:rsid w:val="00C5467B"/>
    <w:rsid w:val="00D15F83"/>
    <w:rsid w:val="00DB436A"/>
    <w:rsid w:val="00DD4844"/>
    <w:rsid w:val="00E60630"/>
    <w:rsid w:val="00E935F8"/>
    <w:rsid w:val="00EE3154"/>
    <w:rsid w:val="00FB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516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C516F"/>
  </w:style>
  <w:style w:type="character" w:customStyle="1" w:styleId="WW8Num2z0">
    <w:name w:val="WW8Num2z0"/>
    <w:rsid w:val="008C516F"/>
    <w:rPr>
      <w:rFonts w:ascii="Times New Roman" w:eastAsia="Times New Roman" w:hAnsi="Times New Roman" w:cs="Times New Roman"/>
    </w:rPr>
  </w:style>
  <w:style w:type="character" w:customStyle="1" w:styleId="1">
    <w:name w:val="Основной шрифт абзаца1"/>
    <w:rsid w:val="008C516F"/>
  </w:style>
  <w:style w:type="paragraph" w:customStyle="1" w:styleId="a3">
    <w:name w:val="Заголовок"/>
    <w:basedOn w:val="a"/>
    <w:next w:val="a4"/>
    <w:rsid w:val="008C516F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4">
    <w:name w:val="Body Text"/>
    <w:basedOn w:val="a"/>
    <w:rsid w:val="008C516F"/>
    <w:rPr>
      <w:sz w:val="28"/>
      <w:szCs w:val="20"/>
    </w:rPr>
  </w:style>
  <w:style w:type="paragraph" w:styleId="a5">
    <w:name w:val="List"/>
    <w:basedOn w:val="a4"/>
    <w:rsid w:val="008C516F"/>
  </w:style>
  <w:style w:type="paragraph" w:customStyle="1" w:styleId="10">
    <w:name w:val="Название1"/>
    <w:basedOn w:val="a"/>
    <w:rsid w:val="008C516F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8C516F"/>
    <w:pPr>
      <w:suppressLineNumbers/>
    </w:pPr>
  </w:style>
  <w:style w:type="paragraph" w:styleId="a6">
    <w:name w:val="Balloon Text"/>
    <w:basedOn w:val="a"/>
    <w:rsid w:val="008C516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C516F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Normal">
    <w:name w:val="ConsPlusNormal"/>
    <w:rsid w:val="00FB4E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</vt:lpstr>
    </vt:vector>
  </TitlesOfParts>
  <Company>MoBIL GROUP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</dc:title>
  <dc:subject/>
  <dc:creator>Admin</dc:creator>
  <cp:keywords/>
  <cp:lastModifiedBy>Admin</cp:lastModifiedBy>
  <cp:revision>7</cp:revision>
  <cp:lastPrinted>2015-09-28T05:47:00Z</cp:lastPrinted>
  <dcterms:created xsi:type="dcterms:W3CDTF">2012-12-04T04:24:00Z</dcterms:created>
  <dcterms:modified xsi:type="dcterms:W3CDTF">2015-09-28T05:47:00Z</dcterms:modified>
</cp:coreProperties>
</file>